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海珠素社前进路素社东房屋主体改造工程“8·9”一般触电事故调查报告.pdf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原文链接：https://www.haizhu.gov.cn/gzhzyj/gkmlpt/content/10/10057/post_10057570.html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发布时间：2025-01-10　抓取时间：2026-10-16</w:t>
      </w:r>
    </w:p>
    <w:p/>
    <w:p>
      <w:pPr>
        <w:pStyle w:val="Heading1"/>
      </w:pPr>
      <w:r>
        <w:t xml:space="preserve">海珠素社前进路素社东房屋主体改造工程“8·9”一般触电事故调查报告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发布日期：2025-01-10 浏览次数：- </w:t>
      </w:r>
    </w:p>
    <w:p>
      <w:pPr>
        <w:spacing w:line="360" w:lineRule="auto" w:before="60" w:after="60"/>
        <w:ind w:firstLine="480"/>
      </w:pPr>
      <w:r>
        <w:t xml:space="preserve"> 2024 年 8 月 9 日 11 时许，广州市海珠区前进路素社东街五 巷*号的房屋主体改造工程在进行批荡施工时发生一起工人触电事故。事故造成 1 人死亡，直接经济损失 90.35 万元。 </w:t>
      </w:r>
    </w:p>
    <w:p>
      <w:pPr>
        <w:spacing w:line="360" w:lineRule="auto" w:before="60" w:after="60"/>
        <w:ind w:firstLine="480"/>
      </w:pPr>
      <w:r>
        <w:t xml:space="preserve"> 事故发生后，依据《生产安全事故报告和调查处理条例》（国 务院令第 493 号）等规定，经区政府批准，成立了由区委常委、 区政府常务副区长担任组长，区应急管理局党委书记、局长担任 副组长，由区应急管理局、区住建局、区科工商信局、区公安分 局、区人社局、区总工会、区纪委监委以及素社街道办事处有关人员组成，并邀请区检察院派人参加的海珠区人民政府“8·9” 一般触电事故调查组（以下简称：“事故调查组”），开展事故 调查工作。事故调查组聘请 3 名建筑领域专家开展技术分析工 作。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 效”和“四不放过”的原则，通过现场勘查、调阅资料、人员问 询和调查取证，查明了事故经过、发生原因、人员伤亡和直接经 济损失等情况，分析了有关单位和人员存在的问题，认定了事故 性质和责任，提出了对有关单位、人员的处理建议以及事故防范 措施建议。 </w:t>
      </w:r>
    </w:p>
    <w:p>
      <w:pPr>
        <w:spacing w:line="360" w:lineRule="auto" w:before="60" w:after="60"/>
        <w:ind w:firstLine="480"/>
      </w:pPr>
      <w:r>
        <w:t xml:space="preserve"> 事故调查组认定，海珠素社前进路素社东房屋主体改造工程 - 1 -- 2 - “8·9”一般触电事故是一起因工人安全意识不足、工程发包方 未经批准在电力设施周围组织施工、工程承包方不具备施工资质条件、未对电力设施采取保护措施、施工现场安全管理不到位、 安全教育和培训不足造成的一般生产安全责任事故。详情请查看附件。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1．海珠素社前进路素社东房屋主体改造工程“8·9”一般触电事故调查报告.pdf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