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利津刁口山东小飞象石油化工有限公司“8·16”中毒事故调查报告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原文链接：http://www.lijin.gov.cn/art/2026/1/5/art_209016_10373457.html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抓取时间：2026-10-16</w:t>
      </w:r>
    </w:p>
    <w:p/>
    <w:p>
      <w:pPr>
        <w:spacing w:line="360" w:lineRule="auto" w:before="60" w:after="60"/>
        <w:ind w:firstLine="480"/>
      </w:pPr>
      <w:r>
        <w:t xml:space="preserve"> 利津刁口山东小飞象石油化工有限公司“8·16”中毒事故调查报告</w:t>
      </w:r>
    </w:p>
    <w:p>
      <w:pPr>
        <w:spacing w:line="360" w:lineRule="auto" w:before="60" w:after="60"/>
        <w:ind w:firstLine="480"/>
      </w:pPr>
      <w:r>
        <w:t xml:space="preserve">发布日期：2026-01-05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  /module/download/downfile.jsp?filename=867e3008ca9a4a79a934171401cdd2ee.pdf&amp;classid=0 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