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李沧青岛十方生物能源有限公司“7·27”一般其他伤害事故调查报告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来源：李沧区应急管理局　青岛市李沧区·执法结果（事故调查报告）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原文链接：http://www.qdlc.gov.cn/zdly_10/xzzfgs_10/qyjj/shgk/zfjgxx/202511/t20251113_10364783.shtml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抓取时间：2026-10-16</w:t>
      </w:r>
    </w:p>
    <w:p/>
    <w:p>
      <w:pPr>
        <w:pStyle w:val="Heading2"/>
      </w:pPr>
      <w:r>
        <w:t xml:space="preserve"> 李沧青岛十方生物能源有限公司“7·27”一般其他伤害事故调查报告 </w:t>
      </w:r>
    </w:p>
    <w:p>
      <w:pPr>
        <w:spacing w:line="360" w:lineRule="auto" w:before="60" w:after="60"/>
        <w:ind w:firstLine="480"/>
      </w:pPr>
      <w:r>
        <w:t xml:space="preserve"> 2025-10-31  来源： 李沧区应急管理局  </w:t>
      </w:r>
    </w:p>
    <w:p/>
    <w:p>
      <w:pPr>
        <w:spacing w:line="360" w:lineRule="auto" w:before="60" w:after="60"/>
        <w:ind w:firstLine="480"/>
      </w:pPr>
      <w:r>
        <w:t xml:space="preserve">李沧青岛十方生物能源有限公司“7·27”一般其他伤害事故调查报告.pdf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相关新闻：</w:t>
      </w:r>
    </w:p>
    <w:p>
      <w:pPr>
        <w:spacing w:line="360" w:lineRule="auto" w:before="60" w:after="60"/>
        <w:ind w:firstLine="480"/>
      </w:pPr>
      <w:r>
        <w:t xml:space="preserve">相关图片：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