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广元苍溪嘉陵江百利大桥新建项目“4·18”一般挂篮坠落事故调查报告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原文链接：https://gysyjglj.cngy.gov.cn/new/show/20ffe1577a4b4e29a617d92fbf34becd.html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