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政和石屯“8·21”一般道路交通事故调查报告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来源：政和县人民政府　政和县·安全生产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原文链接：https://www.zhenghe.gov.cn/cms/html/zhxrmzf/2025-12-16/1790378074.html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发布时间：2021-09-09　抓取时间：2026-10-15</w:t>
      </w:r>
    </w:p>
    <w:p/>
    <w:p>
      <w:pPr>
        <w:spacing w:line="360" w:lineRule="auto" w:before="60" w:after="60"/>
        <w:ind w:firstLine="480"/>
      </w:pPr>
      <w:r>
        <w:t xml:space="preserve"> 当前位置：政和县人民政府 &gt; 政务公开 &gt; 专题聚焦 &gt; 归档专题 &gt;  政和县政务公开标准化规范化建设工作 （已归档） &gt; 领域信息 &gt; 安全生产</w:t>
      </w:r>
    </w:p>
    <w:p>
      <w:pPr>
        <w:spacing w:line="360" w:lineRule="auto" w:before="60" w:after="60"/>
        <w:ind w:firstLine="480"/>
      </w:pPr>
      <w:r>
        <w:t xml:space="preserve">政和石屯“8·21”一般道路交通事故调查报告</w:t>
      </w:r>
    </w:p>
    <w:p>
      <w:pPr>
        <w:spacing w:line="360" w:lineRule="auto" w:before="60" w:after="60"/>
        <w:ind w:firstLine="480"/>
      </w:pPr>
      <w:r>
        <w:t xml:space="preserve"> 发布时间：2025-12-16 17:25 来源：政和县应急管理局 访问量：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</w:t>
      </w:r>
      | 
      <w:r>
        <w:rPr>
          <w:i/>
        </w:rPr>
        <w:t xml:space="preserve"></w:t>
      </w:r>
      | 
      <w:r>
        <w:rPr>
          <w:i/>
        </w:rPr>
        <w:t xml:space="preserve"></w:t>
      </w:r>
      |  
      <w:r>
        <w:rPr>
          <w:i/>
        </w:rPr>
        <w:t xml:space="preserve"></w:t>
      </w:r>
          微信 微博 QQ空间    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                      </w:t>
      </w:r>
    </w:p>
    <w:p>
      <w:pPr>
        <w:spacing w:line="360" w:lineRule="auto" w:before="60" w:after="60"/>
        <w:ind w:firstLine="480"/>
      </w:pPr>
      <w:r>
        <w:t xml:space="preserve">政和石屯“8·21”一般道路交通事故调查报告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