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南昌小蓝经开区工业一路418号内汽配仓库7.4火灾事故调查报告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来源：南昌市应急管理局　南昌市应急管理局·调查统计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原文链接：https://ajj.nc.gov.cn/ncajj/ydqk/202209/028ac1aff5c34436a1761be60ca0e487.shtml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发布时间：2026-01-08　抓取时间：2026-10-15</w:t>
      </w:r>
    </w:p>
    <w:p/>
    <w:p>
      <w:pPr>
        <w:spacing w:line="360" w:lineRule="auto" w:before="60" w:after="60"/>
        <w:ind w:firstLine="480"/>
      </w:pPr>
      <w:r>
        <w:t xml:space="preserve">    索 引 号：   A00260-0404-2022-0014     主题分类：  安全生产    发布机构：   市应急管理局     生成日期：   2022-09-07     文件编号：       有效性：   有效     公开范围：   面向全社会     公开方式：   主动公开    </w:t>
      </w:r>
    </w:p>
    <w:p>
      <w:pPr>
        <w:pStyle w:val="Heading1"/>
      </w:pPr>
      <w:r>
        <w:t xml:space="preserve">  南昌小蓝经开区工业一路418号内汽配仓库7.4火灾事故调查报告  </w:t>
      </w:r>
    </w:p>
    <w:p>
      <w:pPr>
        <w:spacing w:line="360" w:lineRule="auto" w:before="60" w:after="60"/>
        <w:ind w:firstLine="480"/>
      </w:pPr>
      <w:r>
        <w:t xml:space="preserve"> 访问量：      </w:t>
      </w:r>
    </w:p>
    <w:p>
      <w:pPr>
        <w:spacing w:line="360" w:lineRule="auto" w:before="60" w:after="60"/>
        <w:ind w:firstLine="480"/>
      </w:pPr>
        ​2022年7月4日16时许,南昌县小蓝经济技术开发区工业一路418号内汽配仓库发生火灾,过火面积约2500平方米,无人员伤亡,经第三方中介机构认证,火灾直接财产损失615.2982万元。 事故发生后,市委、市政府领导高度重视。省委常委、市委书记李红军,市委副书记、市长万广明等领导亲赴事故现场指导火灾扑救和善后处理等工作。经市政府研究决定,成立了南昌县工业一路418号佰仕威新材料科技有限公司内汽配仓库“7 • 4”火灾事故调查组(以下简称调查组)开展调查工作。 调查组按照“四不放过”和“科学严谨、依法依规、实事求是、注重实效”的原则,通过现场勘验、调查询问、视频分析、检验鉴定、专家论证、查阅资料和分析讨论,查明了事故发生的经过、原因,认定了事故性质和责任,提出了对有关责任单位和责任人员的处理建议,针对暴露出的问题提出了整改和防范措施。 南昌县小蓝经开区工业一路“7·4”火灾事故调查报告
      <w:br/>
        来源：市消防救援支队  
    </w:p>
    <w:p>
      <w:pPr>
        <w:spacing w:line="360" w:lineRule="auto" w:before="60" w:after="60"/>
        <w:ind w:firstLine="480"/>
      </w:pPr>
      <w:r>
        <w:t xml:space="preserve"> 分享到： </w:t>
      </w:r>
    </w:p>
    <w:p>
      <w:pPr>
        <w:spacing w:line="360" w:lineRule="auto" w:before="60" w:after="60"/>
        <w:ind w:firstLine="480"/>
      </w:pPr>
      <w:r>
        <w:t xml:space="preserve">扫码浏览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