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关于上报秀屿区“11·8”施工升降机坠落较大事故调查报告的请示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来源：莆田市人民政府　莆田市·事故调查检索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原文链接：http://www.putian.gov.cn/zfxxgk/bmzfxxgk/yjglj/zfxxgk/fdzdgknr/yjgl/201911/t20191105_1423066.htm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发布时间：2018-03-07　抓取时间：2026-10-15</w:t>
      </w:r>
    </w:p>
    <w:p/>
    <w:p>
      <w:pPr>
        <w:spacing w:line="360" w:lineRule="auto" w:before="60" w:after="60"/>
        <w:ind w:firstLine="480"/>
      </w:pPr>
      <w:r>
        <w:t xml:space="preserve"> 莆市安〔2018〕1号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省安委会：</w:t>
      </w:r>
    </w:p>
    <w:p>
      <w:pPr>
        <w:spacing w:line="360" w:lineRule="auto" w:before="60" w:after="60"/>
        <w:ind w:firstLine="480"/>
      </w:pPr>
      <w:r>
        <w:t xml:space="preserve">2017年11月8日中午12时左右，秀屿区发生了一起因施工升降机坠落导致3人死亡的较大事故。经市政府同意，成立了由市安监局牵头，原市监察局、市总工会、市公安局、市住房城乡建设局、市质监局、市经信委等有关部门人员组成的调查组，并按照有关规定邀请市人民检察院派人参加。调查组在秀屿区政府的配合下，对这起事故进行认真取证、分析，现已查清事故原因，提出相关责任人处理意见和整改意见建议，形成调查报告。现将该起事故调查报告予以上报，请求予以批复。</w:t>
      </w:r>
    </w:p>
    <w:p>
      <w:pPr>
        <w:spacing w:line="360" w:lineRule="auto" w:before="60" w:after="60"/>
        <w:ind w:firstLine="480"/>
      </w:pPr>
      <w:r>
        <w:t xml:space="preserve">妥否，请批复。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莆田市人民政府安全生产委员会</w:t>
      </w:r>
    </w:p>
    <w:p>
      <w:pPr>
        <w:spacing w:line="360" w:lineRule="auto" w:before="60" w:after="60"/>
        <w:ind w:firstLine="480"/>
      </w:pPr>
      <w:r>
        <w:t xml:space="preserve">2018年2月28日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主送：省安委会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莆田市人民政府安全生产委员会办公室 2018年2月28日印发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