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大田建设“8•23”一般道路运输事故调查报告</w:t>
      </w:r>
    </w:p>
    <w:p>
      <w:pPr>
        <w:spacing w:before="20" w:after="20"/>
      </w:pPr>
      <w:r>
        <w:rPr>
          <w:color w:val="888888"/>
          <w:sz w:val="18"/>
        </w:rPr>
        <w:t xml:space="preserve">来源：大田县人民政府　三明市大田县·应急预防</w:t>
      </w:r>
    </w:p>
    <w:p>
      <w:pPr>
        <w:spacing w:before="20" w:after="20"/>
      </w:pPr>
      <w:r>
        <w:rPr>
          <w:color w:val="888888"/>
          <w:sz w:val="18"/>
        </w:rPr>
        <w:t xml:space="preserve">原文链接：http://www.datian.gov.cn/xxgk/aqsc/yjyf/202601/t20260122_2185684.htm</w:t>
      </w:r>
    </w:p>
    <w:p>
      <w:pPr>
        <w:spacing w:before="20" w:after="20"/>
      </w:pPr>
      <w:r>
        <w:rPr>
          <w:color w:val="888888"/>
          <w:sz w:val="18"/>
        </w:rPr>
        <w:t xml:space="preserve">发布时间：2025-12-30　抓取时间：2026-10-15</w:t>
      </w:r>
    </w:p>
    <w:p/>
    <w:p>
      <w:pPr>
        <w:spacing w:line="360" w:lineRule="auto" w:before="60" w:after="60"/>
        <w:ind w:firstLine="480"/>
      </w:pPr>
      <w:r>
        <w:t xml:space="preserve"> 2025年8月23日8时11分许，徐永卫驾驶闽B56682重型半挂牵引车牵引闽B3636挂重型罐式半挂车运载散装水泥粉行驶至省道217线12公里+100米（建设镇建设村）路段时，与前方同向行驶正在左转弯的吴联魁驾驶的悬挂“三明三元临时06757”号牌的三轮电动车发生碰撞，造成吴联奎当场死亡及两车损坏的道路交通事故，直接经济损失约43万元。</w:t>
      </w:r>
    </w:p>
    <w:p>
      <w:pPr>
        <w:spacing w:line="360" w:lineRule="auto" w:before="60" w:after="60"/>
        <w:ind w:firstLine="480"/>
      </w:pPr>
      <w:r>
        <w:t xml:space="preserve"> 2025年8月29日，三明市人民政府安全生产委员会向大田县人民政府发出《关于对大田建设“8•23”一般道路运输事故查处挂牌督办的通知》（明安委〔2025〕20号），对该起生产安全事故查处实行挂牌督办。依据《中华人民共和国安全生产法》、《中华人民共和国道路交通安全法》、《生产安全事故报告和调查处理条例》（国务院令第493号）、《福建省安全生产条例》等法律法规，经大田县人民政府同意，由大田县应急管理局组织县公安局、交通运输局、总工会等单位，成立了大田建设“8•23”一般道路运输事故调查组（以下简称事故调查组），同时邀请大田县纪委监委和莆田市秀屿区政府介入事故调查。</w:t>
      </w:r>
    </w:p>
    <w:p>
      <w:pPr>
        <w:spacing w:line="360" w:lineRule="auto" w:before="60" w:after="60"/>
        <w:ind w:firstLine="480"/>
      </w:pPr>
      <w:r>
        <w:t xml:space="preserve"> 事故调查组按照“四不放过”和“科学严谨、依法依规、实事求是、注重实效”的原则，通过现场勘验、查阅资料、调查询问、检验鉴定、技术分析等调查取证手段，查清事故发生经过、原因、应急处置、人员伤亡和直接经济损失等情况，认定了事故性质和责任，提出了对有关单位、责任人员的处理建议，并针对事故原因及暴露的突出问题，提出了事故相关防范措施。</w:t>
      </w:r>
    </w:p>
    <w:p>
      <w:pPr>
        <w:spacing w:line="360" w:lineRule="auto" w:before="60" w:after="60"/>
        <w:ind w:firstLine="480"/>
      </w:pPr>
      <w:r>
        <w:t xml:space="preserve"> 经事故调查组调查认定，大田建设“8•23”一般道路运输事故是一起货车驾驶员未提前开启左转向灯并鸣喇叭，未在确认有充足安全距离后实施超车，且摩托车驾驶员向左转弯时未提前开启左转向灯造成的一般生产安全责任事故。</w:t>
      </w:r>
    </w:p>
    <w:p>
      <w:pPr>
        <w:spacing w:line="360" w:lineRule="auto" w:before="60" w:after="60"/>
        <w:ind w:firstLine="480"/>
      </w:pPr>
      <w:r>
        <w:rPr>
          <w:b/>
          <w:bCs/>
        </w:rPr>
        <w:t xml:space="preserve">一、事故基本情况</w:t>
      </w:r>
    </w:p>
    <w:p>
      <w:pPr>
        <w:spacing w:line="360" w:lineRule="auto" w:before="60" w:after="60"/>
        <w:ind w:firstLine="480"/>
      </w:pPr>
      <w:r>
        <w:t xml:space="preserve"> （一）事故车辆基本情况</w:t>
      </w:r>
    </w:p>
    <w:p>
      <w:pPr>
        <w:spacing w:line="360" w:lineRule="auto" w:before="60" w:after="60"/>
        <w:ind w:firstLine="480"/>
      </w:pPr>
      <w:r>
        <w:t xml:space="preserve"> 1.闽B56682重型半挂牵引车，系发生事故时闽B3636挂重型罐式半挂车的牵引车，机动车所有人：福建昌宏物流有限公司，登记住址：福建省莆田市秀屿区东庄镇塘边村塘边552号，品牌型号：豪瀚牌ZZ4255V3446E1，使用性质：货运，车辆识别代号：LZZPCLWB5LJ174600，发动机号：200717289387,注册日期：2020年11月5日，发证日期：2020年12月25日，核定载人数：2人，整备质量：8800kg，外廓尺寸：6850mm*2550mm*3500mm，准牵引总质量：40000kg，强制报废期止：2035年11月5日，检验有效期至2025年11月。车辆道路运输证号：闽交运管莆字350305200740号。该车交强险和商业险均投保于中国太平洋保险（集团）股份有限公司。</w:t>
      </w:r>
    </w:p>
    <w:p>
      <w:pPr>
        <w:spacing w:line="360" w:lineRule="auto" w:before="60" w:after="60"/>
        <w:ind w:firstLine="480"/>
      </w:pPr>
      <w:r>
        <w:t xml:space="preserve"> 根据《交通运输部办公厅关于进一步规范全国高速公路入口称重检测工作的通知》（交办公路明电﹝2019﹞117号）第二条内容：考虑到称重检测设施（设备）在使用过程中可能出现一定的误差，对于货车称重检测结果不大于认定标准105%（即超限部分未超过认定标准5%）的，暂按未超限超载处理；《整治公路货车违法超限超载行为专项行动方案的通知》（交办公路﹝2016﹞109号）、《汽车、挂车及汽车列车外廓尺寸、轴荷及质量限值标准》（GB1589-2016）的规定：6轴货车总质量限值49t。事故车辆属6轴货车，事故发生时该车牵引的闽B3636挂重型罐式半挂车内装有水泥粉，车货总重为51.33t，超过总质量限值4.8%，未达5%，暂按未超限超载处理。</w:t>
      </w:r>
    </w:p>
    <w:p>
      <w:pPr>
        <w:spacing w:line="360" w:lineRule="auto" w:before="60" w:after="60"/>
        <w:ind w:firstLine="480"/>
      </w:pPr>
      <w:r>
        <w:t xml:space="preserve"> 2.闽B3636挂重型罐式半挂车，系事故发生时闽B56682重型半挂牵引车的挂车，机动车所有人：福建昌宏物流有限公司，登记住址：福建省莆田市秀屿区东庄镇塘边村塘边552号，使用性质：货运，品牌型号：梁虹MXH9401GXH，车辆识别代号：LA99FRG30J0MXH469，注册日期：2018年11月2日，发证日期：2018年11月2日，总质量：40000kg，整备质量：7700kg，外廓尺寸：8800mm*2500mm*3950mm，强制报废期止：2033年11月2日，检验有效期至2025年11月。车辆道路运输证号：闽交运管莆字350305200451号。</w:t>
      </w:r>
    </w:p>
    <w:p>
      <w:pPr>
        <w:spacing w:line="360" w:lineRule="auto" w:before="60" w:after="60"/>
        <w:ind w:firstLine="480"/>
      </w:pPr>
      <w:r>
        <w:t xml:space="preserve"> 3.正三轮摩托车，系事故发生时吴联魁驾驶的三轮摩托车，悬挂：三明三元临时06757号牌（系失效号牌），该车为福田五星牌正三轮摩托车，所有人为吴联魁，车辆识别代号：LKBZHABA1CX162592,发动机号：0B0300345，未注册登记，无保险。</w:t>
      </w:r>
    </w:p>
    <w:p>
      <w:pPr>
        <w:spacing w:line="360" w:lineRule="auto" w:before="60" w:after="60"/>
        <w:ind w:firstLine="480"/>
      </w:pPr>
      <w:r>
        <w:t xml:space="preserve"> （二）驾驶员基本情况</w:t>
      </w:r>
    </w:p>
    <w:p>
      <w:pPr>
        <w:spacing w:line="360" w:lineRule="auto" w:before="60" w:after="60"/>
        <w:ind w:firstLine="480"/>
      </w:pPr>
      <w:r>
        <w:t xml:space="preserve"> 1.徐永卫，系闽B56682重型半挂牵引车牵引闽B3636挂重型罐式半挂车驾驶员，男，汉族，1987年5月18日出生，家庭住址为贵州省威宁彝族回族苗族自治县哲觉镇新坪村岩头上组，身份证号码：52*************41X；驾驶证号：52*************41X，准驾车型A2,档案编号：522470473393，2010年6月13日初次领证，机动车驾驶证有效期限：2016年6月13日至2026年6月13日；道路运输从业人员资格证号：52*************41X，从业资格类别：经营性道路货物运输驾驶员（初次领证日期：2010年12月22日，有效期限日期：2022年12月22日至2028年12月21日）。经公安部门查询，徐永卫2025年以来未查处到道路交通违法行为。</w:t>
      </w:r>
    </w:p>
    <w:p>
      <w:pPr>
        <w:spacing w:line="360" w:lineRule="auto" w:before="60" w:after="60"/>
        <w:ind w:firstLine="480"/>
      </w:pPr>
      <w:r>
        <w:t xml:space="preserve"> 2.三轮摩托车驾驶员吴联魁，男，汉族，1951年4月22日出生（殁年74周岁），家庭地址福建省大田县建设镇大同村198号，身份证号码：35*************911，未依法取得机动车驾驶证[]。</w:t>
      </w:r>
    </w:p>
    <w:p>
      <w:pPr>
        <w:spacing w:line="360" w:lineRule="auto" w:before="60" w:after="60"/>
        <w:ind w:firstLine="480"/>
      </w:pPr>
      <w:r>
        <w:t xml:space="preserve"> （三）事故单位基本情况</w:t>
      </w:r>
    </w:p>
    <w:p>
      <w:pPr>
        <w:spacing w:line="360" w:lineRule="auto" w:before="60" w:after="60"/>
        <w:ind w:firstLine="480"/>
      </w:pPr>
      <w:r>
        <w:t xml:space="preserve"> 事故车辆所属企业《营业执照》内容如下：统一社会信用代码：91350305MA31L5D55R，名称：福建昌宏物流有限公司，法定代表人：黄朝华，类型：有限责任公司（自然人投资），住所：福建省莆田市秀屿区东庄镇塘边村塘边552号，注册资本：壹仟万圆整，成立日期：2018年4月8日，经营范围：一般项目：国内货物运输代理；国内集装箱货物运输代理；装卸搬运；机动车修理和维护；汽车零配件零售；租赁服务（不含许可类租赁服务）；建筑工程机械与设备租赁；机械设备租赁；建筑材料销售；再生资源回收（除生产性废旧金属）；固体废物治理；非金属废料和碎屑加工处理。许可项目：道路货物运输（不含危险货物）；城市生活垃圾经营性服务。</w:t>
      </w:r>
    </w:p>
    <w:p>
      <w:pPr>
        <w:spacing w:line="360" w:lineRule="auto" w:before="60" w:after="60"/>
        <w:ind w:firstLine="480"/>
      </w:pPr>
      <w:r>
        <w:t xml:space="preserve"> 事故车辆所属企业的《道路运输经营许可证》内容如下：编号：闽交运管许可莆字350305200210号，证件有效期至2026年10月12日，发证机关：莆田市秀屿区交通运输局，业户名称：福建昌宏物流有限公司，地址：福建省莆田市秀屿区东庄镇塘边村塘边552号，经济性质：有限责任公司（自然人独资），经营范围：道路普通货物运输；货物专用运输（罐式）。</w:t>
      </w:r>
    </w:p>
    <w:p>
      <w:pPr>
        <w:spacing w:line="360" w:lineRule="auto" w:before="60" w:after="60"/>
        <w:ind w:firstLine="480"/>
      </w:pPr>
      <w:r>
        <w:t xml:space="preserve"> （四）货物源头企业基本情况</w:t>
      </w:r>
    </w:p>
    <w:p>
      <w:pPr>
        <w:spacing w:line="360" w:lineRule="auto" w:before="60" w:after="60"/>
        <w:ind w:firstLine="480"/>
      </w:pPr>
      <w:r>
        <w:t xml:space="preserve"> 永安金牛水泥有限公司系货物源头企业，《营业执照》内容如下：统一社会信用代码：91350481MA344GA649，名称：永安金牛水泥有限公司，法定代表人：章旭升，类型：有限责任公司（法人投资），住所：永安市槐南镇槐南村后坑，注册资本：伍仟万圆整，成立日期：2015年11月17日，营业期限：2015年11月17日至长期，经营范围：水泥、水泥孰料生产和销售。</w:t>
      </w:r>
    </w:p>
    <w:p>
      <w:pPr>
        <w:spacing w:line="360" w:lineRule="auto" w:before="60" w:after="60"/>
        <w:ind w:firstLine="480"/>
      </w:pPr>
      <w:r>
        <w:t xml:space="preserve"> （五）事故发生单位安全管理情况</w:t>
      </w:r>
    </w:p>
    <w:p>
      <w:pPr>
        <w:spacing w:line="360" w:lineRule="auto" w:before="60" w:after="60"/>
        <w:ind w:firstLine="480"/>
      </w:pPr>
      <w:r>
        <w:t xml:space="preserve"> 福建昌宏物流有限公司拥有重型半挂牵引车13辆，重型半挂车18辆，驾驶员13人。主要负责人黄朝华主持公司的安全生产工作。主要负责人黄朝华有取得道路运输企业主要负责人安全考核合格证明，有效期限为2020年9月25日至2026年9月25日，安全员钱国辉取得道路运输企业安全生产管理人员安全考核合格证明，有效期限为2023年11月22日至2026年11月22日。公司建立安全生产责任制度；安全例会制度；文件及档案管理制度；安全生产费用管理制度；车辆、设施、设备、货物安全管理制度；安全生产培训和教育学习制度；安全生产监督检查制度；事故统计报告制度；安全生产奖惩制度，成立安全生产小组，与公司全员签订年度安全生产目标责任书。公司委托福建智慧北斗科技有限公司莆田分公司对公司车辆进行动态监控管理，设置监控员1人并建立月度动态监控台账，对车辆出现被监控平台通报为“三超易疲劳”违章情况及处理结果进行登记。公司向中银保险有限公司莆田中心支公司购买雇主责任险，保险期限截止2026年8月30日。公司于2025年6月24日组织一次火灾事故现场处置演练，该次演练的材料有：应急预案演练方案、演练记录、评价报告、活动总结、签到表和现场照片。公司建立月度隐患排查台账，每月对车辆安全隐患进行排查。每月召开驾驶员安全学习会议，其中8月份会议记录对公司驾驶员出现“三超一疲劳”违章情况进行通报批评，并要求驾驶员进行整改。建立风险辨识台账，2025年每月对车辆、场地进行检查，均未发现问题。</w:t>
      </w:r>
    </w:p>
    <w:p>
      <w:pPr>
        <w:spacing w:line="360" w:lineRule="auto" w:before="60" w:after="60"/>
        <w:ind w:firstLine="480"/>
      </w:pPr>
      <w:r>
        <w:t xml:space="preserve"> 黄朝华，系福建昌宏物流有限公司法定代表人，男，1974年10月8日出生，福建省莆田市城厢区人，身份证号：35*************57X，于2020年初次培训取得《道路运输企业主要负责人和安全生产管理人员安全考核合格证明》，有效期限：2020年9月25日至2026年9月25日。</w:t>
      </w:r>
    </w:p>
    <w:p>
      <w:pPr>
        <w:spacing w:line="360" w:lineRule="auto" w:before="60" w:after="60"/>
        <w:ind w:firstLine="480"/>
      </w:pPr>
      <w:r>
        <w:t xml:space="preserve"> 钱国辉，系福建昌宏物流有限公司专职安全员，男，1960年8月12日出生，福建省莆田市城厢区人，身份证号：35*************011，于2023年初次培训取得《道路运输企业主要负责人和安全生产管理人员安全考核合格证明》，有效期限：2023年11月22日至2026年11月22日。</w:t>
      </w:r>
    </w:p>
    <w:p>
      <w:pPr>
        <w:spacing w:line="360" w:lineRule="auto" w:before="60" w:after="60"/>
        <w:ind w:firstLine="480"/>
      </w:pPr>
      <w:r>
        <w:t xml:space="preserve"> 徐永卫，系福建昌宏物流有限公司驾驶员，2021年1月5日，福建昌宏物流有限公司和徐永卫签订劳务用工合同，后每年续签一次合同（其中2022年1月至2024年1月为两年一签），现有效合同期限为2025年1月1日至12月31日。</w:t>
      </w:r>
    </w:p>
    <w:p>
      <w:pPr>
        <w:spacing w:line="360" w:lineRule="auto" w:before="60" w:after="60"/>
        <w:ind w:firstLine="480"/>
      </w:pPr>
      <w:r>
        <w:t xml:space="preserve"> （六）事故发生经过</w:t>
      </w:r>
    </w:p>
    <w:p>
      <w:pPr>
        <w:spacing w:line="360" w:lineRule="auto" w:before="60" w:after="60"/>
        <w:ind w:firstLine="480"/>
      </w:pPr>
      <w:r>
        <w:t xml:space="preserve"> 2025年8月23日凌晨4时许，徐永卫驾驶闽B56682重型半挂牵引车牵引闽B3636挂重型罐式半挂车由莆田出发，前往永安金牛水泥有限公司装载散装水泥粉。7时53分，徐永卫装载好散装水泥粉后（车货总重51.33吨），驾车从永安金牛水泥有限公司离开，沿大田县省道217线公路往三明方向行驶，欲前往莆炎高速广平高速路口上高速返回莆田。8时11分，徐永卫驾车行驶至大田县省道217线公路12km+880m（建设镇建设村）的平直干燥水泥路面路段时，行至左侧路面，欲超越前方同车道同向行驶由无证、未戴头盔的吴联魁驾驶的悬挂“三明三元临时06757号”的福田五星牌正三轮普通摩托车，适遇吴联魁驾驶车辆突然向左转弯，因徐永卫实施超车未提前开启左转向灯并鸣喇叭，且吴联魁向左突然转弯时未提前开启左转向灯，导致重型半挂牵引车车头右侧与正三轮普通摩托车左侧车身相碰后，吴联魁坠落于路面后被重型半挂牵引车右前轮碾压，造成吴联魁死亡及两车损坏的道路交通事故。</w:t>
      </w:r>
    </w:p>
    <w:p>
      <w:pPr>
        <w:spacing w:line="360" w:lineRule="auto" w:before="60" w:after="60"/>
        <w:ind w:firstLine="480"/>
      </w:pPr>
      <w:r>
        <w:t xml:space="preserve"> （七）事故现场情况</w:t>
      </w:r>
    </w:p>
    <w:p>
      <w:pPr>
        <w:spacing w:line="360" w:lineRule="auto" w:before="60" w:after="60"/>
        <w:ind w:firstLine="480"/>
      </w:pPr>
      <w:r>
        <w:t xml:space="preserve"> 事故现场位于大田县省道217线公路12km+880m的平直干燥水泥路面路段，道路呈南北走向，南往大田县方向，北往三明市方向，路面总宽为7.30m，划有道路中心单虚线、道路边缘标线，东侧路肩宽为1.40m，西侧路肩宽为1.50m。西侧路外为民房，东侧路外为花圃，省道217线公路13km+600m路段往三明方向设有小型车辆限60km/h、中型以上车辆限50km/h的限速标志牌。事故发生时，天气晴，能见度良好。</w:t>
      </w:r>
    </w:p>
    <w:p>
      <w:pPr>
        <w:spacing w:line="360" w:lineRule="auto" w:before="60" w:after="60"/>
        <w:ind w:firstLine="480"/>
      </w:pPr>
      <w:r>
        <w:t xml:space="preserve"> （八）人员伤亡和直接经济损失情况</w:t>
      </w:r>
    </w:p>
    <w:p>
      <w:pPr>
        <w:spacing w:line="360" w:lineRule="auto" w:before="60" w:after="60"/>
        <w:ind w:firstLine="480"/>
      </w:pPr>
      <w:r>
        <w:t xml:space="preserve"> 事故造成一人死亡，直接经济损失约43万元。</w:t>
      </w:r>
    </w:p>
    <w:p>
      <w:pPr>
        <w:spacing w:line="360" w:lineRule="auto" w:before="60" w:after="60"/>
        <w:ind w:firstLine="480"/>
      </w:pPr>
      <w:r>
        <w:t xml:space="preserve"> 死者吴联魁，男，汉族，家庭地址福建省大田县建设镇大同村198号，“三明三元临时06757号”（为失效号牌）福田五星牌三轮摩托车所有人，未依法取得机动车驾驶证，在本起事故发生时当场死亡，于2025年8月25日进行火化。</w:t>
      </w:r>
    </w:p>
    <w:p>
      <w:pPr>
        <w:spacing w:line="360" w:lineRule="auto" w:before="60" w:after="60"/>
        <w:ind w:firstLine="480"/>
      </w:pPr>
      <w:r>
        <w:rPr>
          <w:b/>
          <w:bCs/>
        </w:rPr>
        <w:t xml:space="preserve">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 接报后，大田县公安局、建设镇人民政府等相关部门立即赶往现场，对现场进行安全防护、现场勘查，暂扣闽B56682号重型半挂牵引车（牵引闽B3636挂重型罐式半挂车）、“三明三元临时06757号”（失效号牌）普通正三轮摩托车，开展初步调查，对相关人员进行了调查询问，按规定上报事故信息。</w:t>
      </w:r>
    </w:p>
    <w:p>
      <w:pPr>
        <w:spacing w:line="360" w:lineRule="auto" w:before="60" w:after="60"/>
        <w:ind w:firstLine="480"/>
      </w:pPr>
      <w:r>
        <w:t xml:space="preserve"> （二）事故现场应急处置情况</w:t>
      </w:r>
    </w:p>
    <w:p>
      <w:pPr>
        <w:spacing w:line="360" w:lineRule="auto" w:before="60" w:after="60"/>
        <w:ind w:firstLine="480"/>
      </w:pPr>
      <w:r>
        <w:t xml:space="preserve"> 2025年8月23日8时13分，徐永卫用手机（号码：136****0300）拨打医疗急救电话120和报警电话110。8时23分许，大田民生医院120救护人员到达现场，经120医生现场确认摩托车驾驶员吴联魁已死亡。8时25分许，大田县公安局建设派出所民警到达事故现场，迅速对肇事车辆驾驶员徐永卫进行控制，组织开展现场安全防护、现场秩序维护工作，并立即恢复交通通行。8时33分许，大田县公安局交警大队民警到达事故现场，组织开展事故现场勘查、对事故发生经过进行初步询查等现场处置工作。启动应急响应及时，现场应急处置得当。</w:t>
      </w:r>
    </w:p>
    <w:p>
      <w:pPr>
        <w:spacing w:line="360" w:lineRule="auto" w:before="60" w:after="60"/>
        <w:ind w:firstLine="480"/>
      </w:pPr>
      <w:r>
        <w:t xml:space="preserve"> （三）医疗救治和善后处理</w:t>
      </w:r>
    </w:p>
    <w:p>
      <w:pPr>
        <w:spacing w:line="360" w:lineRule="auto" w:before="60" w:after="60"/>
        <w:ind w:firstLine="480"/>
      </w:pPr>
      <w:r>
        <w:t xml:space="preserve"> 事故发生后，在建设镇政府和福建昌宏物流有限公司的共同努力下，福建昌宏物流有限公司支付给死者家属丧葬费10万元，目前保险理赔程序正常流程办理中。本次事故未发生群体上访事件，当地社会秩序稳定。</w:t>
      </w:r>
    </w:p>
    <w:p>
      <w:pPr>
        <w:spacing w:line="360" w:lineRule="auto" w:before="60" w:after="60"/>
        <w:ind w:firstLine="480"/>
      </w:pPr>
      <w:r>
        <w:t xml:space="preserve"> （四）事故应急救援评估</w:t>
      </w:r>
    </w:p>
    <w:p>
      <w:pPr>
        <w:spacing w:line="360" w:lineRule="auto" w:before="60" w:after="60"/>
        <w:ind w:firstLine="480"/>
      </w:pPr>
      <w:r>
        <w:t xml:space="preserve"> 经评估，事故发生后，事故救援先期响应迅速、现场处置得当、救援行动开展有序，事故应急处置到位，未发生次生事故，符合相关法律法规及事故处理工作规范的要求。</w:t>
      </w:r>
    </w:p>
    <w:p>
      <w:pPr>
        <w:spacing w:line="360" w:lineRule="auto" w:before="60" w:after="60"/>
        <w:ind w:firstLine="480"/>
      </w:pPr>
      <w:r>
        <w:rPr>
          <w:b/>
          <w:bCs/>
        </w:rPr>
        <w:t xml:space="preserve">三、事故原因分析</w:t>
      </w:r>
    </w:p>
    <w:p>
      <w:pPr>
        <w:spacing w:line="360" w:lineRule="auto" w:before="60" w:after="60"/>
        <w:ind w:firstLine="480"/>
      </w:pPr>
      <w:r>
        <w:t xml:space="preserve"> （一）直接原因</w:t>
      </w:r>
    </w:p>
    <w:p>
      <w:pPr>
        <w:spacing w:line="360" w:lineRule="auto" w:before="60" w:after="60"/>
        <w:ind w:firstLine="480"/>
      </w:pPr>
      <w:r>
        <w:t xml:space="preserve"> 货车徐永卫驾驶机动车未提前开启左转向灯并鸣喇叭，未在确认有充足的安全距离后实施超车，是导致事故发生的直接原因。摩托车驾驶员吴联魁未依法取得机动车驾驶证驾驶机动车，且向左转弯时未提前开启左转向灯，是造成事故发生的另一方面原因。</w:t>
      </w:r>
    </w:p>
    <w:p>
      <w:pPr>
        <w:spacing w:line="360" w:lineRule="auto" w:before="60" w:after="60"/>
        <w:ind w:firstLine="480"/>
      </w:pPr>
      <w:r>
        <w:t xml:space="preserve"> （二）事故相关检验检测和鉴定情况</w:t>
      </w:r>
    </w:p>
    <w:p>
      <w:pPr>
        <w:spacing w:line="360" w:lineRule="auto" w:before="60" w:after="60"/>
        <w:ind w:firstLine="480"/>
      </w:pPr>
      <w:r>
        <w:t xml:space="preserve"> 1.福建广信司法鉴定所司法鉴定意见书（福建广信司鉴所〔2025〕醇鉴字920号）鉴定意见证实：送检的徐永卫血液中未检出乙醇。</w:t>
      </w:r>
    </w:p>
    <w:p>
      <w:pPr>
        <w:spacing w:line="360" w:lineRule="auto" w:before="60" w:after="60"/>
        <w:ind w:firstLine="480"/>
      </w:pPr>
      <w:r>
        <w:t xml:space="preserve"> 2.福建广信司法鉴定所司法鉴定意见书（福建广信司鉴所〔2025〕毒鉴字135号）鉴定意见证实：送检的徐永卫血液中未检出甲基苯丙胺、3，4-亚甲二氧基甲基苯丙胺、氯胺酮成分。</w:t>
      </w:r>
    </w:p>
    <w:p>
      <w:pPr>
        <w:spacing w:line="360" w:lineRule="auto" w:before="60" w:after="60"/>
        <w:ind w:firstLine="480"/>
      </w:pPr>
      <w:r>
        <w:t xml:space="preserve"> 3.福建广信司法鉴定所司法鉴定意见书（福建广信司鉴所〔2025〕醇鉴字921号）鉴定意见证实：送检的吴联魁血液中未检出乙醇。</w:t>
      </w:r>
    </w:p>
    <w:p>
      <w:pPr>
        <w:spacing w:line="360" w:lineRule="auto" w:before="60" w:after="60"/>
        <w:ind w:firstLine="480"/>
      </w:pPr>
      <w:r>
        <w:t xml:space="preserve"> 4.福建广信司法鉴定所司法鉴定意见书（福建广信司鉴所〔2025〕毒鉴字136号）鉴定意见证实：送检的吴联魁血液中未检出甲基苯丙胺、3，4-亚甲二氧基甲基苯丙胺、氯胺酮成分。</w:t>
      </w:r>
    </w:p>
    <w:p>
      <w:pPr>
        <w:spacing w:line="360" w:lineRule="auto" w:before="60" w:after="60"/>
        <w:ind w:firstLine="480"/>
      </w:pPr>
      <w:r>
        <w:t xml:space="preserve"> 5.福建广信司法鉴定所司法鉴定意见书（福建广信司鉴所〔2025〕车痕鉴字第836号）鉴定意见证实：悬挂“三明三元临时06757”号正三轮车（车辆识别代码：LKBZHABA1CX162592\发动机号：0B0300345）的车辆类型属于机动车中的正三轮普通摩托车。</w:t>
      </w:r>
    </w:p>
    <w:p>
      <w:pPr>
        <w:spacing w:line="360" w:lineRule="auto" w:before="60" w:after="60"/>
        <w:ind w:firstLine="480"/>
      </w:pPr>
      <w:r>
        <w:t xml:space="preserve"> 6.福建广信司法鉴定所司法鉴定意见书（福建广信司鉴所〔2025〕车痕鉴字第837号）鉴定意见证实：(1)悬挂“三明三元临时06757”号正三轮普通摩托车事故时的行驶系安全状况符合要求。(2)悬挂“三明三元临时06757”号正三轮普通摩托车事故时的照明及信号灯装置安全状况符合要求。(3)悬挂“三明三元临时06757”号正三轮普通摩托车事故时的转向系安全状况符合要求。(4)悬挂“三明三元临时06757”号正三轮普通摩托车事故时的制动系安全状况符合要求。</w:t>
      </w:r>
    </w:p>
    <w:p>
      <w:pPr>
        <w:spacing w:line="360" w:lineRule="auto" w:before="60" w:after="60"/>
        <w:ind w:firstLine="480"/>
      </w:pPr>
      <w:r>
        <w:t xml:space="preserve"> 7.福建广信司法鉴定所司法鉴定意见书（福建广信司鉴所〔2025〕车痕鉴字第838号）鉴定意见证实：(1)闽B56682号重型半挂牵引车牵引闽B3636挂号重型罐式半挂车事故时的行驶系安全状况符合要求。(2)闽B56682号重型半挂牵引车牵引闽B3636挂号重型罐式半挂车事故时的照明及信号灯装置安全状况符合要求。(3)闽B56682号重型半挂牵引车牵引闽B3636挂号重型罐式半挂车事故时的转向系安全状况符合要求。(4)闽B56682号重型半挂牵引车牵引闽B3636挂号重型罐式半挂车事故时的制动系安全状况符合要求。</w:t>
      </w:r>
    </w:p>
    <w:p>
      <w:pPr>
        <w:spacing w:line="360" w:lineRule="auto" w:before="60" w:after="60"/>
        <w:ind w:firstLine="480"/>
      </w:pPr>
      <w:r>
        <w:t xml:space="preserve"> 8.福建广信司法鉴定所司法鉴定意见书（福建广信司鉴所〔2025〕车速鉴字第149号）鉴定意见证实：悬挂“三明三元临时06757”号正三轮普通摩托车事故时的行驶速度约为13km/h。</w:t>
      </w:r>
    </w:p>
    <w:p>
      <w:pPr>
        <w:spacing w:line="360" w:lineRule="auto" w:before="60" w:after="60"/>
        <w:ind w:firstLine="480"/>
      </w:pPr>
      <w:r>
        <w:t xml:space="preserve"> 9.福建广信司法鉴定所司法鉴定意见书（福建广信司鉴所〔2025〕车速鉴字第150号）鉴定意见证实：闽B56682号重型半挂牵引车牵引闽B3636挂号重型罐式半挂车事故时的行驶速度约为48km/h。</w:t>
      </w:r>
    </w:p>
    <w:p>
      <w:pPr>
        <w:spacing w:line="360" w:lineRule="auto" w:before="60" w:after="60"/>
        <w:ind w:firstLine="480"/>
      </w:pPr>
      <w:r>
        <w:t xml:space="preserve"> 10.大田县公安局物证鉴定室鉴定书（田公鉴〔2025〕73号）鉴定意见证实：死者吴联魁不排除因交通事故致胸腔多脏器毁损而死亡。</w:t>
      </w:r>
    </w:p>
    <w:p>
      <w:pPr>
        <w:spacing w:line="360" w:lineRule="auto" w:before="60" w:after="60"/>
        <w:ind w:firstLine="480"/>
      </w:pPr>
      <w:r>
        <w:t xml:space="preserve"> （三）其他可能因素排除</w:t>
      </w:r>
    </w:p>
    <w:p>
      <w:pPr>
        <w:spacing w:line="360" w:lineRule="auto" w:before="60" w:after="60"/>
        <w:ind w:firstLine="480"/>
      </w:pPr>
      <w:r>
        <w:t xml:space="preserve"> 通过事故现场勘查和调查取证，排除道路设计建设、其他车辆影响、人为故意破坏、突发灾害因素、疲劳驾驶等因素的影响。</w:t>
      </w:r>
    </w:p>
    <w:p>
      <w:pPr>
        <w:spacing w:line="360" w:lineRule="auto" w:before="60" w:after="60"/>
        <w:ind w:firstLine="480"/>
      </w:pPr>
      <w:r>
        <w:rPr>
          <w:b/>
          <w:bCs/>
        </w:rPr>
        <w:t xml:space="preserve">四、事故单位存在的主要问题</w:t>
      </w:r>
    </w:p>
    <w:p>
      <w:pPr>
        <w:spacing w:line="360" w:lineRule="auto" w:before="60" w:after="60"/>
        <w:ind w:firstLine="480"/>
      </w:pPr>
      <w:r>
        <w:t xml:space="preserve"> 福建昌宏物流有限公司主要存在以下问题：徐永卫载物超过核定载质量，虽然超载现象与本次事故无因果关系，但轻微超载已构成一定隐患。以上事故单位存在的主要问题与本次事故无因果关系。</w:t>
      </w:r>
    </w:p>
    <w:p>
      <w:pPr>
        <w:spacing w:line="360" w:lineRule="auto" w:before="60" w:after="60"/>
        <w:ind w:firstLine="480"/>
      </w:pPr>
      <w:r>
        <w:rPr>
          <w:b/>
          <w:bCs/>
        </w:rPr>
        <w:t xml:space="preserve">五、对有关责任人员和责任单位的处理意见</w:t>
      </w:r>
    </w:p>
    <w:p>
      <w:pPr>
        <w:spacing w:line="360" w:lineRule="auto" w:before="60" w:after="60"/>
        <w:ind w:firstLine="480"/>
      </w:pPr>
      <w:r>
        <w:t xml:space="preserve"> （一）免于或不予追究责任人员</w:t>
      </w:r>
    </w:p>
    <w:p>
      <w:pPr>
        <w:spacing w:line="360" w:lineRule="auto" w:before="60" w:after="60"/>
        <w:ind w:firstLine="480"/>
      </w:pPr>
      <w:r>
        <w:t xml:space="preserve"> 吴联魁，男，系悬挂“三明三元临时06757”号正三轮普通摩托车所有人，在其未依法取得机动车驾驶证仍驾驶三轮摩托车上路，且向左转弯时未提前开启左转向灯，其行为分别违反了《中华人民共和国道路交通安全法》第十九条第一款[]和《中华人民共和国道路交通安全法实施条例》第五十七条第一款第一项[]之规定，是造成事故发生的原因之一，对本起事故负有直接责任，鉴于其已在事故中死亡，建议免予追究责任。</w:t>
      </w:r>
    </w:p>
    <w:p>
      <w:pPr>
        <w:spacing w:line="360" w:lineRule="auto" w:before="60" w:after="60"/>
        <w:ind w:firstLine="480"/>
      </w:pPr>
      <w:r>
        <w:t xml:space="preserve"> （二）建议移送司法机关处理人员</w:t>
      </w:r>
    </w:p>
    <w:p>
      <w:pPr>
        <w:spacing w:line="360" w:lineRule="auto" w:before="60" w:after="60"/>
        <w:ind w:firstLine="480"/>
      </w:pPr>
      <w:r>
        <w:t xml:space="preserve"> 徐永卫，男，闽B56682号重型半挂牵引车牵引闽B3636挂号重型罐式半挂车驾驶员，2021年1月5日入职福建昌宏物流有限公司，驾驶机动车未提前开启左转向灯并鸣喇叭，未在确认有充足的安全距离后实施超车，其行为违反了《中华人民共和国道路交通安全法实施条例》第四十七条[]之规定，且涉嫌交通肇事罪，大田县公安局交通管理大队于2025年10月17日对其立案侦查，于10月19日对其采取刑事强制措施（取保候审）。</w:t>
      </w:r>
    </w:p>
    <w:p>
      <w:pPr>
        <w:spacing w:line="360" w:lineRule="auto" w:before="60" w:after="60"/>
        <w:ind w:firstLine="480"/>
      </w:pPr>
      <w:r>
        <w:t xml:space="preserve"> （三）其他处理意见</w:t>
      </w:r>
    </w:p>
    <w:p>
      <w:pPr>
        <w:spacing w:line="360" w:lineRule="auto" w:before="60" w:after="60"/>
        <w:ind w:firstLine="480"/>
      </w:pPr>
      <w:r>
        <w:t xml:space="preserve"> 福建昌宏物流有限公司对闽B56682号重型半挂牵引车制订年度二级维护计划，并分别于2025年4月10日、8月5日进行了二级维护。根据福建广信司法鉴定所司法鉴定意见书（福建广信司鉴所〔2025〕车速鉴字第150号）鉴定意见证实：闽B56682号重型半挂牵引车牵引闽B3636挂号重型罐式半挂车事故时的行驶速度约为48km/h，未超过该路段限制的50km/h的限速。另根据大田县公安局交通管理大队出具的道路交通事故认定书（第350425120250000041号），本次事故是徐永卫驾驶机动车未提前开启左转向灯并鸣喇叭，未在确认有充足的安全距离后实施超车，吴联魁未依法取得机动车驾驶证驾驶机动车，且向左转弯时未提前开启左转向灯，造成此次道路交通事故。本次事故的发生与福建昌宏物流有限公司的安全管理无直接因果关系，建议对福建昌宏物流有限公司不予行政处罚。福建昌宏物流有限公司主要负责人黄朝华、专职安全员钱国辉日常管理基本履职到位，但仍需加强，建议对主要负责人负责人黄朝华、专职安全员钱国辉不予行政处罚。</w:t>
      </w:r>
    </w:p>
    <w:p>
      <w:pPr>
        <w:spacing w:line="360" w:lineRule="auto" w:before="60" w:after="60"/>
        <w:ind w:firstLine="480"/>
      </w:pPr>
      <w:r>
        <w:t xml:space="preserve"> 永安金牛水泥有限公司作为货物装载源头单位管理基本履职到位，存在未严格执行监管货车在本单位装载货物情况，放行轻微超载车辆出站，建议由永安市应急管理局依法进行处理。</w:t>
      </w:r>
    </w:p>
    <w:p>
      <w:pPr>
        <w:spacing w:line="360" w:lineRule="auto" w:before="60" w:after="60"/>
        <w:ind w:firstLine="480"/>
      </w:pPr>
      <w:r>
        <w:t xml:space="preserve"> 莆田市秀屿区交通运输局，未反馈对福建昌宏物流有限公司监管情况，建议莆田市秀屿区政府对交通局及其监管企业情况予以进一步调查处理。</w:t>
      </w:r>
    </w:p>
    <w:p>
      <w:pPr>
        <w:spacing w:line="360" w:lineRule="auto" w:before="60" w:after="60"/>
        <w:ind w:firstLine="480"/>
      </w:pPr>
      <w:r>
        <w:t xml:space="preserve"> 六、事故防范和整改措施</w:t>
      </w:r>
    </w:p>
    <w:p>
      <w:pPr>
        <w:spacing w:line="360" w:lineRule="auto" w:before="60" w:after="60"/>
        <w:ind w:firstLine="480"/>
      </w:pPr>
      <w:r>
        <w:t xml:space="preserve"> 为预防同类事故的发生，建议相关单位落实如下整改措施：</w:t>
      </w:r>
    </w:p>
    <w:p>
      <w:pPr>
        <w:spacing w:line="360" w:lineRule="auto" w:before="60" w:after="60"/>
        <w:ind w:firstLine="480"/>
      </w:pPr>
      <w:r>
        <w:t xml:space="preserve"> （一）福建昌宏物流有限公司</w:t>
      </w:r>
    </w:p>
    <w:p>
      <w:pPr>
        <w:spacing w:line="360" w:lineRule="auto" w:before="60" w:after="60"/>
        <w:ind w:firstLine="480"/>
      </w:pPr>
      <w:r>
        <w:t xml:space="preserve"> 福建昌宏物流有限公司要深刻吸取“8•23”事故教训，切实落实企业安全生产主体责任：一是应采取技术、管理措施，严格落实隐患排查制度及车辆维护保养管理制度；二是要严格督促从业人员学习交通法律法规和严格遵守交通安全规则和安全操作规程，要加强对从业人员的安全奖惩考核，加大对从业人员违法违规违章行为的处罚力度。三是要组织开展风险研判，认真梳理本单位的风险点和薄弱环节，针对研判梳理出的问题应当及时落实管控措施。</w:t>
      </w:r>
    </w:p>
    <w:p>
      <w:pPr>
        <w:spacing w:line="360" w:lineRule="auto" w:before="60" w:after="60"/>
        <w:ind w:firstLine="480"/>
      </w:pPr>
      <w:r>
        <w:t xml:space="preserve"> （二）永安金牛水泥有限公司</w:t>
      </w:r>
    </w:p>
    <w:p>
      <w:pPr>
        <w:spacing w:line="360" w:lineRule="auto" w:before="60" w:after="60"/>
        <w:ind w:firstLine="480"/>
      </w:pPr>
      <w:r>
        <w:t xml:space="preserve"> 永安金牛水泥有限公司要深刻吸取“8•23”事故教训，切实落实企业安全生产主体责任：一是切实落实单位全员安全生产责任制。二是组织本单位全体人员学习《福建省治理公路货物运输车辆超限超载条例》。三是切实履行货物装载源头单位应尽的责任和义务，完善本单位安全生产规章制度，确保各项规章制度切实有效，完善并落实对货车装载的管理制度。</w:t>
      </w:r>
    </w:p>
    <w:p>
      <w:pPr>
        <w:spacing w:line="360" w:lineRule="auto" w:before="60" w:after="60"/>
        <w:ind w:firstLine="480"/>
      </w:pPr>
      <w:r>
        <w:t xml:space="preserve"> （三）大田县建设镇政府</w:t>
      </w:r>
    </w:p>
    <w:p>
      <w:pPr>
        <w:spacing w:line="360" w:lineRule="auto" w:before="60" w:after="60"/>
        <w:ind w:firstLine="480"/>
      </w:pPr>
      <w:r>
        <w:t xml:space="preserve"> 建议建设镇政府深刻吸取“8•23”事故教训，召开事故警示教育会，举一反三，加强辖区内安全生产工作，全面排查辖区内企业和道路的安全隐患，及时进行整改，确保有效消除各类安全隐患。针对辖区内群众存在无证驾驶、驾驶逾期未年检机动车等驾驶机动车过程中产生的违法行为，及时做好宣传，努力营造安全良好的社会环境，有效防范和坚决遏制各类安全生产事故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