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德化龙浔“11·9”一般道路交通事故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原文链接：http://www.dehua.gov.cn/zwgk/zfxxgkzl/bmzfxxgk/yjglj/fdzdgknr/202606/t20260615_3300453.htm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发布时间：2025-03-17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号：qz11301-2500-2025-00024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公文生成日期：2025-03-17</w:t>
      </w:r>
    </w:p>
    <w:p>
      <w:pPr>
        <w:spacing w:line="360" w:lineRule="auto" w:before="60" w:after="60"/>
        <w:ind w:firstLine="480"/>
      </w:pPr>
      <w:r>
        <w:t xml:space="preserve">德化龙浔“11·9”一般道路交通事故 调查报告</w:t>
      </w:r>
    </w:p>
    <w:p>
      <w:pPr>
        <w:spacing w:line="360" w:lineRule="auto" w:before="60" w:after="60"/>
        <w:ind w:firstLine="480"/>
      </w:pPr>
      <w:r>
        <w:t xml:space="preserve"> 时间：2025-03-17 11:04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德化龙浔“11·9”一般道路交通事故调查报告.doc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