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永安市大湖镇新冲安息堂新建工程“7·16”较大坍塌事故调查报告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来源：三明市人民政府　三明市·事故调查处理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原文链接：https://www.sm.gov.cn/zw/zfxxgkzdgz/zhsgjy/sgdccl/202204/t20220414_1776975.htm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抓取时间：2026-10-15</w:t>
      </w:r>
    </w:p>
    <w:p/>
    <w:p>
      <w:pPr>
        <w:spacing w:line="360" w:lineRule="auto" w:before="60" w:after="60"/>
        <w:ind w:firstLine="480"/>
      </w:pPr>
       关于我们
      <w:r>
        <w:rPr>
          <w:i/>
        </w:rPr>
        <w:t xml:space="preserve">|</w:t>
      </w:r>
       隐私保护
      <w:r>
        <w:rPr>
          <w:i/>
        </w:rPr>
        <w:t xml:space="preserve">|</w:t>
      </w:r>
       联系我们
      <w:r>
        <w:rPr>
          <w:i/>
        </w:rPr>
        <w:t xml:space="preserve">|</w:t>
      </w:r>
       站点地图
      <w:r>
        <w:rPr>
          <w:i/>
        </w:rPr>
        <w:t xml:space="preserve">|</w:t>
      </w:r>
       使用帮助
      <w:r>
        <w:rPr>
          <w:i/>
        </w:rPr>
        <w:t xml:space="preserve">|</w:t>
      </w:r>
       网站建设管理 
    </w:p>
    <w:p>
      <w:pPr>
        <w:spacing w:line="360" w:lineRule="auto" w:before="60" w:after="60"/>
        <w:ind w:firstLine="480"/>
      </w:pPr>
      <w:r>
        <w:t xml:space="preserve"> 网站标识码： 3504000001  闽公网安备号：35040202000112号   闽ICP备09005087号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中文域名：三明市人民政府.政务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 e三明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闽政通APP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