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惠安螺阳“2.20”一般道路交通事故调查报告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原文链接：https://www.huian.gov.cn/zwgk/zdxxgk/aqsc/sgdccljzrzj/202306/t20230625_2895696.htm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发布时间：2023-06-25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惠安螺阳“2.20”一般道路交通事故调查报告</w:t>
      </w:r>
    </w:p>
    <w:p>
      <w:pPr>
        <w:spacing w:line="360" w:lineRule="auto" w:before="60" w:after="60"/>
        <w:ind w:firstLine="480"/>
      </w:pPr>
      <w:r>
        <w:t xml:space="preserve">  时间：2023-06-25 16:26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C:\fakepath\惠安螺阳“2.20”一般道路交通事故调查报告.pdf
      <w:br/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