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晋江市大深路支线安海镇西溪寮路口“12·20”道路运输事故调查报告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原文链接：https://www.jinjiang.gov.cn/xxgk/zdxxgk/aqsc/sgfxjyd/202203/t20220310_2705795.htm</w:t>
      </w:r>
    </w:p>
    <w:p>
      <w:pPr>
        <w:spacing w:before="20" w:after="20"/>
      </w:pPr>
      <w:r>
        <w:rPr>
          <w:color w:val="888888"/>
          <w:sz w:val="18"/>
        </w:rPr>
        <w:t xml:space="preserve">发布时间：2022-03-10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晋江市大深路支线安海镇西溪寮路口“12·20”道路运输事故调查报告</w:t>
      </w:r>
    </w:p>
    <w:p>
      <w:pPr>
        <w:spacing w:line="360" w:lineRule="auto" w:before="60" w:after="60"/>
        <w:ind w:firstLine="480"/>
      </w:pPr>
      <w:r>
        <w:t xml:space="preserve"> 时间：2022-03-10 16:29 浏览量： </w:t>
      </w:r>
    </w:p>
    <w:p>
      <w:pPr>
        <w:spacing w:line="360" w:lineRule="auto" w:before="60" w:after="60"/>
        <w:ind w:firstLine="480"/>
      </w:pPr>
      <w:r>
        <w:t xml:space="preserve">       微信 微博 QQ空间   </w:t>
      </w:r>
    </w:p>
    <w:p>
      <w:pPr>
        <w:spacing w:line="360" w:lineRule="auto" w:before="60" w:after="60"/>
        <w:ind w:firstLine="480"/>
      </w:pPr>
      <w:r>
        <w:t xml:space="preserve">晋江市大深路支线安海镇西溪寮路口</w:t>
      </w:r>
    </w:p>
    <w:p>
      <w:pPr>
        <w:spacing w:line="360" w:lineRule="auto" w:before="60" w:after="60"/>
        <w:ind w:firstLine="480"/>
      </w:pPr>
      <w:r>
        <w:t xml:space="preserve">“12·20”道路运输事故调查报告</w:t>
      </w:r>
    </w:p>
    <w:p>
      <w:pPr>
        <w:spacing w:line="360" w:lineRule="auto" w:before="60" w:after="60"/>
        <w:ind w:firstLine="480"/>
      </w:pPr>
      <w:r>
        <w:t xml:space="preserve"> </w:t>
      </w:r>
    </w:p>
    <w:p>
      <w:pPr>
        <w:spacing w:line="360" w:lineRule="auto" w:before="60" w:after="60"/>
        <w:ind w:firstLine="480"/>
      </w:pPr>
      <w:r>
        <w:t xml:space="preserve">2021年12月20日15时33分许，晋江市大深路支线安海镇西溪寮路口发生一起道路运输事故，造成1人死亡。</w:t>
      </w:r>
    </w:p>
    <w:p>
      <w:pPr>
        <w:spacing w:line="360" w:lineRule="auto" w:before="60" w:after="60"/>
        <w:ind w:firstLine="480"/>
      </w:pPr>
      <w:r>
        <w:t xml:space="preserve">根据《中华人民共和国安全生产法》《中华人民共和国道路交通安全法实施条例》《生产安全事故报告和调查处理条例》（国务院令第493号）和《道路交通事故处理程序规定》的有关规定，晋江市人民政府组成了以市应急管理局牵头，市纪委监委、公安局、交通运输局、城市管理局、交通警察大队和总工会等单位人员为成员的事故调查组，并邀请南安市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（一）事故相关单位情况</w:t>
      </w:r>
    </w:p>
    <w:p>
      <w:pPr>
        <w:spacing w:line="360" w:lineRule="auto" w:before="60" w:after="60"/>
        <w:ind w:firstLine="480"/>
      </w:pPr>
      <w:r>
        <w:t xml:space="preserve">1．泉州昊然物流有限公司，闽C64748号重型特殊结构货车登记所有人，统一社会信用代码：91350583MA2YAHJ625，类型：有限责任公司（自然人独资），法定代表人：赵永师，成立日期：2017年6月8日，登记住所：福建省泉州市南安市霞美镇镇府路68号，现办公地址：南安市霞美镇镇府路256号旧山美驾校办公楼6楼。经营范围：普通货物道路运输；货物专用运输（集装箱、冷藏保鲜、罐式）；货物配送（危险化学品、快递除外）；物流信息咨询；汽车销售；代办汽车消费手续；批发、零售：建筑材料、五金机电、金属材料、汽车配件。公司持有《道路运输经营许可证》，证号：闽交运管许可泉字350583314959号，有效期至2025年9月9日，经营范围：普通货运、货物专用运输（罐式）。该公司名下共有135辆重型特殊结构货车，驾驶员100多名，主要负责人、安全管理员持有安全考核合格证明。</w:t>
      </w:r>
    </w:p>
    <w:p>
      <w:pPr>
        <w:spacing w:line="360" w:lineRule="auto" w:before="60" w:after="60"/>
        <w:ind w:firstLine="480"/>
      </w:pPr>
      <w:r>
        <w:t xml:space="preserve">2．锦发混凝土有限公司，位于南安市水头镇上林村杏林山，负责人：许著通，从事混凝土生产经营等，未办理营业执照，未取得预拌混凝土专业承包资质。肇事的闽C64748号重型特殊结构货车长期从锦发混凝土有限公司运送混凝土。</w:t>
      </w:r>
    </w:p>
    <w:p>
      <w:pPr>
        <w:spacing w:line="360" w:lineRule="auto" w:before="60" w:after="60"/>
        <w:ind w:firstLine="480"/>
      </w:pPr>
      <w:r>
        <w:t xml:space="preserve">（二）驾驶员基本情况</w:t>
      </w:r>
    </w:p>
    <w:p>
      <w:pPr>
        <w:spacing w:line="360" w:lineRule="auto" w:before="60" w:after="60"/>
        <w:ind w:firstLine="480"/>
      </w:pPr>
      <w:r>
        <w:t xml:space="preserve">1．张彬彬，闽C64748号重型特殊结构货车驾驶员，男，汉族，1988年2月14日出生，安徽省临泉县人；机动车驾驶证有效期至2028年2月3日，准驾车型：B2，档案编号：341200524859；从业资格证号：3412******1090，从业资格类别：经营性道路运输驾驶员，有效期至2024年4月2日。交警部门对张彬彬呼气酒精测试结果：0mg/100ml。</w:t>
      </w:r>
    </w:p>
    <w:p>
      <w:pPr>
        <w:spacing w:line="360" w:lineRule="auto" w:before="60" w:after="60"/>
        <w:ind w:firstLine="480"/>
      </w:pPr>
      <w:r>
        <w:t xml:space="preserve">2．白丽华，无牌四轮电动车驾驶员，女，汉族，1948年7月11日出生，无机动车驾驶证。</w:t>
      </w:r>
    </w:p>
    <w:p>
      <w:pPr>
        <w:spacing w:line="360" w:lineRule="auto" w:before="60" w:after="60"/>
        <w:ind w:firstLine="480"/>
      </w:pPr>
      <w:r>
        <w:t xml:space="preserve">（三）事故车辆情况 </w:t>
      </w:r>
    </w:p>
    <w:p>
      <w:pPr>
        <w:spacing w:line="360" w:lineRule="auto" w:before="60" w:after="60"/>
        <w:ind w:firstLine="480"/>
      </w:pPr>
      <w:r>
        <w:t xml:space="preserve">1．闽C64748号重型特殊结构货车，登记所有人：泉州昊然物流有限公司，实际所有人：许阳春。2018年9月19日，许阳春与泉州昊然物流有限公司签订《车辆挂靠合同书》。该车检验有效期至2022年4月，道路运输证号：闽交运管泉字350583020255号。该车交通事故责任强制险及商业险均投保于中华联合财产保险股份有限公司。根据福建方正司法鉴定所司法鉴定意见书（闽方司鉴[2021]车速第1468号），事故发生时，闽C64748号重型特殊结构货车的行驶速度为21km/h~23km/h。该车装有卫星定位车载终端，事发时该车未按实际情况在工程运输车辆安全管控平台报备驾驶员和运输路线。</w:t>
      </w:r>
    </w:p>
    <w:p>
      <w:pPr>
        <w:spacing w:line="360" w:lineRule="auto" w:before="60" w:after="60"/>
        <w:ind w:firstLine="480"/>
      </w:pPr>
      <w:r>
        <w:t xml:space="preserve">2．无号牌四轮电动车，车架号：069361305143015，电机号：110387，车主：白丽华，无保险。根据福建方正司法鉴定所司法鉴定意见书（闽方司鉴[2021]车检第1466号），该无号牌四轮电动车，驱动方式和功用符合国家标准（GB7258-2017）关于机动车的定义。根据福建方正司法鉴定所司法鉴定意见书（闽方司鉴[2021]车速第1467号），事故发生时，该车行驶速度为16km/h~17km/h。</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大深路支线安海镇西溪寮路口，道路呈十字路口，未设置交通信号灯，东西走向为园西二路，水泥路面，双向两车道，路宽1440cm，施划路中黄色单虚线、车道分界线、车道导向标线和人行横道预告标线，限速30公里/小时。南北走向为大深路支线，水泥路面，双向四车道，路口处渠化为单向三车道，路宽2200cm，设置路中隔离防护栏，施划车道分界线、人行横道线，路两侧设有辅道，宽630cm，辅道设有“摩托车、行人请走辅道”的交通标志，该路段无限速标志。</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2021年12月20日15时30分左右，张彬彬驾驶闽C64748号重型特殊结构货车（核载7505kg，实载6290kg）从位于南安市水头镇上林村杏林山的锦发混凝土有限公司出发，拟运送混凝土到晋江市内坑镇东村。15时33分许，张彬彬驾驶闽C64748号重型特殊结构货车沿园西二路由西往东以21km/h~23km/h的速度行驶于靠路中车道，至西溪寮路口，未注意观察交通情况，临近发现白丽华无机动车驾驶证驾驶无牌四轮电动车沿大深路支线路中往右第二车道由北往南以16km/h~17km/h的速度驶入路口，张彬彬措施不及，致货车前部与电动车右侧在路口处发生碰撞，造成白丽华受伤送医院抢救无效于12月22日死亡、两车损坏。</w:t>
      </w:r>
    </w:p>
    <w:p>
      <w:pPr>
        <w:spacing w:line="360" w:lineRule="auto" w:before="60" w:after="60"/>
        <w:ind w:firstLine="480"/>
      </w:pPr>
      <w:r>
        <w:t xml:space="preserve">（二）事故救援和现场处置情况</w:t>
      </w:r>
    </w:p>
    <w:p>
      <w:pPr>
        <w:spacing w:line="360" w:lineRule="auto" w:before="60" w:after="60"/>
        <w:ind w:firstLine="480"/>
      </w:pPr>
      <w:r>
        <w:t xml:space="preserve">2021年12月20日15时34分许，在接到晋江市公安局指挥中心指令后，晋江市公安局交通警察大队安海中队执勤民警立即赶赴事发路段。15时43分执勤民警到达事故现场，发现是一部闽C64748号重型特殊结构货车和一部无牌四轮电动车发生碰撞，受伤的电动车驾驶员白丽华已由赶到现场的120救护车送往晋江市安海医院抢救，闽C64748号重型特殊结构货车驾驶员张彬彬也跟随救护车前往安海医院。</w:t>
      </w:r>
    </w:p>
    <w:p>
      <w:pPr>
        <w:spacing w:line="360" w:lineRule="auto" w:before="60" w:after="60"/>
        <w:ind w:firstLine="480"/>
      </w:pPr>
      <w:r>
        <w:t xml:space="preserve">执勤民警对现场进行了勘查，同时组织辅警保护事故现场，并疏导事故现场路面交通秩序。在勘查完现场后，执勤民警随即赶赴晋江市安海医院了解情况，协调受伤人员抢救事宜，并控制肇事车辆驾驶员张彬彬。</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本起事故造成1人死亡（白丽华，女，安溪县人，1948年7月11日出生）。</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事故造成的直接经济损失约40.86535万元（包括死者的医疗费、丧葬及抚恤费用等）。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1．张彬彬驾驶机动车通过没有交通信号灯、交通标志、交通标线或者交通警察指挥的交叉路口时，未减速慢行，未遵守道路交通安全法律、法规的规定，未按照操作规范安全驾驶。</w:t>
      </w:r>
    </w:p>
    <w:p>
      <w:pPr>
        <w:spacing w:line="360" w:lineRule="auto" w:before="60" w:after="60"/>
        <w:ind w:firstLine="480"/>
      </w:pPr>
      <w:r>
        <w:t xml:space="preserve">2．白丽华无机动车驾驶证驾驶没有登记的无牌机动车，通过没有交通信号灯控制也没有交通警察指挥的交叉路口，未让右方道路的来车先行。</w:t>
      </w:r>
    </w:p>
    <w:p>
      <w:pPr>
        <w:spacing w:line="360" w:lineRule="auto" w:before="60" w:after="60"/>
        <w:ind w:firstLine="480"/>
      </w:pPr>
      <w:r>
        <w:t xml:space="preserve">（二）间接原因</w:t>
      </w:r>
    </w:p>
    <w:p>
      <w:pPr>
        <w:spacing w:line="360" w:lineRule="auto" w:before="60" w:after="60"/>
        <w:ind w:firstLine="480"/>
      </w:pPr>
      <w:r>
        <w:t xml:space="preserve">1．泉州昊然物流有限公司，作为车辆和驾驶员管理单位，对驾驶员安全生产教育和培训落实不到位，对运营车辆安全生产管理制度落实不到位。</w:t>
      </w:r>
    </w:p>
    <w:p>
      <w:pPr>
        <w:spacing w:line="360" w:lineRule="auto" w:before="60" w:after="60"/>
        <w:ind w:firstLine="480"/>
      </w:pPr>
      <w:r>
        <w:t xml:space="preserve">2．锦发混凝土有限公司，未办理营业执照，未取得预拌混凝土专业承包资质，擅自从事混凝土生产经营活动。</w:t>
      </w:r>
    </w:p>
    <w:p>
      <w:pPr>
        <w:spacing w:line="360" w:lineRule="auto" w:before="60" w:after="60"/>
        <w:ind w:firstLine="480"/>
      </w:pPr>
      <w:r>
        <w:t xml:space="preserve">3．晋江市公安局交通警察大队安海中队在道路交通安全整治活动中，对道路的安全隐患排查不到位，对无证驾驶无号牌机动车的违法行为查纠力度不够，监管执法不够到位。</w:t>
      </w:r>
    </w:p>
    <w:p>
      <w:pPr>
        <w:spacing w:line="360" w:lineRule="auto" w:before="60" w:after="60"/>
        <w:ind w:firstLine="480"/>
      </w:pPr>
      <w:r>
        <w:t xml:space="preserve">4．安海镇园区办对负责建设且尚未移交管养道路的安全管理不到位，道路交通隐患排查治理不到位，未能及时加强道路安全设施修缮更新。</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泉州昊然物流有限公司，作为车辆和驾驶员管理单位，落实企业安全生产主体责任不到位，未依规对从业人员开展安全教育和培训并如实记录相关情况，未依规对从业人员开展岗前考核，落实企业安全生产规章制度不到位，未按有关规定报备驾驶员及车辆运输路线，对本起事故的发生负有一定责任，建议南安市交通运输局按照相关规定对其进行处理。</w:t>
      </w:r>
    </w:p>
    <w:p>
      <w:pPr>
        <w:spacing w:line="360" w:lineRule="auto" w:before="60" w:after="60"/>
        <w:ind w:firstLine="480"/>
      </w:pPr>
      <w:r>
        <w:t xml:space="preserve">2．锦发混凝土有限公司，未办理营业执照，未取得预拌混凝土专业承包资质，擅自从事混凝土生产经营活动，对本起事故的发生负有一定责任，建议南安市市场监督管理局、住房和城乡建设局按照职责依法调查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张彬彬，男，闽C64748号重型特殊结构货车驾驶员。经查，张彬彬驾驶机动车通过没有交通信号灯、交通标志、交通标线或者交通警察指挥的交叉路口时，未减速慢行，未遵守道路交通安全法律、法规的规定，未按照操作规范安全驾驶，对本起事故的发生负有直接责任，建议晋江市公安局交通警察大队按照相关规定对其进行处理。</w:t>
      </w:r>
    </w:p>
    <w:p>
      <w:pPr>
        <w:spacing w:line="360" w:lineRule="auto" w:before="60" w:after="60"/>
        <w:ind w:firstLine="480"/>
      </w:pPr>
      <w:r>
        <w:t xml:space="preserve">2．白丽华，女，无号牌四轮电动车驾驶员。经查，白丽华无机动车驾驶证驾驶没有登记的无牌机动车，通过没有交通信号灯控制也没有交通警察指挥的交叉路口，未让右方道路的来车先行，对本起事故的发生负有直接责任，鉴于其已在本起事故中死亡，不再追究责任。</w:t>
      </w:r>
    </w:p>
    <w:p>
      <w:pPr>
        <w:spacing w:line="360" w:lineRule="auto" w:before="60" w:after="60"/>
        <w:ind w:firstLine="480"/>
      </w:pPr>
      <w:r>
        <w:t xml:space="preserve">3．赵永师，男，泉州昊然物流有限公司法定代表人、总经理，对公司安全生产工作负有全面组织领导、管理责任。经查，赵永师作为该公司安全生产第一责任人，组织实施企业安全生产管理制度和安全生产教育培训不到位，督促、检查本单位的安全工作不到位，对本起事故的发生负有一定责任，建议南安市交通运输局按照相关规定对其进行处理。</w:t>
      </w:r>
    </w:p>
    <w:p>
      <w:pPr>
        <w:spacing w:line="360" w:lineRule="auto" w:before="60" w:after="60"/>
        <w:ind w:firstLine="480"/>
      </w:pPr>
      <w:r>
        <w:t xml:space="preserve">4．张火车，男，中共党员，晋江市公安局交通警察大队安海中队民警，负责事发区域交通安全隐患排查治理工作。经查，张火车在道路交通安全整治活动中，对道路的安全隐患排查不到位，对无证驾驶无号牌机动车的行为查纠力度不足，监管执法不够到位，对本起事故的发生负有一定责任，建议晋江市公安局按照相关规定对其予以处理。</w:t>
      </w:r>
    </w:p>
    <w:p>
      <w:pPr>
        <w:spacing w:line="360" w:lineRule="auto" w:before="60" w:after="60"/>
        <w:ind w:firstLine="480"/>
      </w:pPr>
      <w:r>
        <w:t xml:space="preserve">5．蔡泽崎，男，安海镇园区办工程组负责人，负责园区道路建设在内的基础公共设施的建设及移交前的修缮。经查，蔡泽崎对负责建设且尚未移交管养道路的安全管理不到位，道路交通隐患排查治理不到位，未能及时加强道路安全设施修缮更新，对本起事故的发生负有一定责任，建议安海镇人民政府按照相关规定对其予以处理。</w:t>
      </w:r>
    </w:p>
    <w:p>
      <w:pPr>
        <w:spacing w:line="360" w:lineRule="auto" w:before="60" w:after="60"/>
        <w:ind w:firstLine="480"/>
      </w:pPr>
      <w:r>
        <w:t xml:space="preserve">六、事故防范和整改措施</w:t>
      </w:r>
    </w:p>
    <w:p>
      <w:pPr>
        <w:spacing w:line="360" w:lineRule="auto" w:before="60" w:after="60"/>
        <w:ind w:firstLine="480"/>
      </w:pPr>
      <w:r>
        <w:t xml:space="preserve">（一）泉州昊然物流有限公司要吸取事故教训，举一反三，认真贯彻实施安全生产政策法规，履行道路运输企业安全生产主体责任；要依规开展运营车辆驾驶人员安全培训教育工作并如实记录相关情况，提高驾驶员安全驾驶意识和水平；要严格执行运输车辆各项管理制度，加强对运输车辆的安全监控和监督检查力度。</w:t>
      </w:r>
    </w:p>
    <w:p>
      <w:pPr>
        <w:spacing w:line="360" w:lineRule="auto" w:before="60" w:after="60"/>
        <w:ind w:firstLine="480"/>
      </w:pPr>
      <w:r>
        <w:t xml:space="preserve">（二）晋江市公安局交通警察大队要组织对辖区内道路进行认真仔细排查，对易引发交通事故的路段，要进一步完善或协调完善交通安全设施，改善道路通行状况；要加强路面巡查和执法管控力度，严厉查处电动车无证无牌驾驶行为，形成查处交通违法行为高压态势；要广泛宣传交通违法违规行为的危害性，全面防范和遏制交通事故。</w:t>
      </w:r>
    </w:p>
    <w:p>
      <w:pPr>
        <w:spacing w:line="360" w:lineRule="auto" w:before="60" w:after="60"/>
        <w:ind w:firstLine="480"/>
      </w:pPr>
      <w:r>
        <w:t xml:space="preserve">（三）安海镇人民政府要举一反三，加强辖区道路安全隐患排查治理工作，完善道路交通安全设施建设，同时加强各村（社区）道路交通安全宣传教育工作，广泛开展道路交通安全宣传进社区、进校园、进企业等活动，提高辖区群众道路交通安全意识。</w:t>
      </w:r>
    </w:p>
    <w:p>
      <w:pPr>
        <w:spacing w:line="360" w:lineRule="auto" w:before="60" w:after="60"/>
        <w:ind w:firstLine="480"/>
      </w:pPr>
      <w:r>
        <w:t xml:space="preserve"> </w:t>
      </w:r>
    </w:p>
    <w:p>
      <w:pPr>
        <w:spacing w:line="360" w:lineRule="auto" w:before="60" w:after="60"/>
        <w:ind w:firstLine="480"/>
      </w:pPr>
      <w:r>
        <w:t xml:space="preserve">晋江市大深路支线安海镇西溪寮路口</w:t>
      </w:r>
    </w:p>
    <w:p>
      <w:pPr>
        <w:spacing w:line="360" w:lineRule="auto" w:before="60" w:after="60"/>
        <w:ind w:firstLine="480"/>
      </w:pPr>
      <w:r>
        <w:t xml:space="preserve">“12·20”道路运输事故调查组 </w:t>
      </w:r>
    </w:p>
    <w:p>
      <w:pPr>
        <w:spacing w:line="360" w:lineRule="auto" w:before="60" w:after="60"/>
        <w:ind w:firstLine="480"/>
      </w:pPr>
      <w:r>
        <w:t xml:space="preserve">2022年2月18日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