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石狮市人民政府关于“4·24”泉州湾石湖港航道施工船“博围工32号”船员窒息死亡事故调查报告的批复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原文链接：https://www.shishi.gov.cn/zwgk/zwgkzdgz/aqsc/sgclzrzj/201710/t20171012_551400.htm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发布时间：2013-12-10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石狮市人民政府关于“4·24”泉州湾石湖港航道施工船“博围工32号”船员窒息死亡事故调查报告的批复</w:t>
      </w:r>
    </w:p>
    <w:p>
      <w:pPr>
        <w:spacing w:line="360" w:lineRule="auto" w:before="60" w:after="60"/>
        <w:ind w:firstLine="480"/>
      </w:pPr>
      <w:r>
        <w:t xml:space="preserve">  时间：2013-12-10 11:38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石狮市安全生产监督管理局：</w:t>
      </w:r>
    </w:p>
    <w:p>
      <w:pPr>
        <w:spacing w:line="360" w:lineRule="auto" w:before="60" w:after="60"/>
        <w:ind w:firstLine="480"/>
      </w:pPr>
      <w:r>
        <w:t xml:space="preserve"> 你局《关于上报“4·24”泉州湾石湖港航道施工船“博围工32号”船员窒息死亡事故调查报告》（狮安监〔2013〕59号）收悉。经审查研究，现批复如下：</w:t>
      </w:r>
    </w:p>
    <w:p>
      <w:pPr>
        <w:spacing w:line="360" w:lineRule="auto" w:before="60" w:after="60"/>
        <w:ind w:firstLine="480"/>
      </w:pPr>
      <w:r>
        <w:t xml:space="preserve">一、同意调查组对本起事故的原因分析及性质的认定；</w:t>
      </w:r>
    </w:p>
    <w:p>
      <w:pPr>
        <w:spacing w:line="360" w:lineRule="auto" w:before="60" w:after="60"/>
        <w:ind w:firstLine="480"/>
      </w:pPr>
      <w:r>
        <w:t xml:space="preserve">二、同意调查组对本起事故的责任认定和对相关责任人的处理建议；</w:t>
      </w:r>
    </w:p>
    <w:p>
      <w:pPr>
        <w:spacing w:line="360" w:lineRule="auto" w:before="60" w:after="60"/>
        <w:ind w:firstLine="480"/>
      </w:pPr>
      <w:r>
        <w:t xml:space="preserve">三、同意调查组提出的事故防范和整改措施；</w:t>
      </w:r>
    </w:p>
    <w:p>
      <w:pPr>
        <w:spacing w:line="360" w:lineRule="auto" w:before="60" w:after="60"/>
        <w:ind w:firstLine="480"/>
      </w:pPr>
      <w:r>
        <w:t xml:space="preserve">四、请你局督促有关责任单位尽快落实事故防范措施，举一反三，吸取教训，加强安全监管，防止同类事故的发生，对相关责任人员的处理情况应及时上报，以便结案。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石狮市人民政府 </w:t>
      </w:r>
    </w:p>
    <w:p>
      <w:pPr>
        <w:spacing w:line="360" w:lineRule="auto" w:before="60" w:after="60"/>
        <w:ind w:firstLine="480"/>
      </w:pPr>
      <w:r>
        <w:t xml:space="preserve">2013年12月10日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