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延安市人民政府关于富县桥梁承载力提升项目“6·12”脚手架（吊架）垮塌一般事故结案的通知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原文链接：https://yjgl.yanan.gov.cn/aqjg/gksm/1986628519398404098.html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抓取时间：2026-09-28</w:t>
      </w:r>
    </w:p>
    <w:p/>
    <w:p>
      <w:pPr>
        <w:pStyle w:val="Heading1"/>
      </w:pPr>
      <w:r>
        <w:t xml:space="preserve">延安市人民政府关于富县桥梁承载力提升项目“6·12”脚手架（吊架）垮塌一般事故结案的通知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1161060073041992XY/2025-002003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2025-11-07 10:51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富县桥梁承载力提升项目“6·12”脚手架(吊架)垮塌一般事故结案的通知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发布时间：2025-11-07 10:51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富县桥梁承载力提升项目“6·12”脚手架(吊架)垮塌一般事故结案的通知.pdf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