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福清龙江“5·6”一般道路交通事故调查报告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原文链接：https://www.fuqing.gov.cn/xjwz/zwgk/zfxxgkzdgz/aqjg/zwxx/202509/t20250930_5086352.htm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发布时间：2025-09-30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福清龙江“5·6”一般道路交通事故调查报告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时间：2025-09-30 17:21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福清龙江“5·6”一般道路交通事故调查报告（公开）.pdf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