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【事故快讯】宣城科标建筑工程有限公司“9·2”高处坠落事故调查报告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来源：宣城市郎溪县·基层政务公开　宣城市郎溪县·基层政务公开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原文链接：https://www.ahlx.gov.cn/Jczwgk/show/2320741.html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发布时间：2021-09-06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您当前所在的位置： 网站首页 &gt; 基层政府信息公开 &gt; 行政管理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11341722MB19159667/202109-00063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公安、安全、司法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【事故快讯】宣城科标建筑工程有限公司“9·2”高处坠落事故调查报告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2021-09-06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2021-09-06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</w:tbl>
    <w:p/>
    <w:p>
      <w:pPr>
        <w:pStyle w:val="Heading1"/>
      </w:pPr>
      <w:r>
        <w:t xml:space="preserve">【事故快讯】宣城科标建筑工程有限公司“9·2”高处坠落事故调查报告</w:t>
      </w:r>
    </w:p>
    <w:p>
      <w:pPr>
        <w:spacing w:line="360" w:lineRule="auto" w:before="60" w:after="60"/>
        <w:ind w:firstLine="480"/>
      </w:pPr>
      <w:r>
        <w:t xml:space="preserve"> 发布时间：2021-09-06 00:00  来源：县应急局 浏览：0 次 </w:t>
      </w:r>
    </w:p>
    <w:p>
      <w:pPr>
        <w:spacing w:line="360" w:lineRule="auto" w:before="60" w:after="60"/>
        <w:ind w:firstLine="480"/>
      </w:pPr>
      <w:r>
        <w:t xml:space="preserve"> 【字体大小：大中小】 </w:t>
      </w:r>
    </w:p>
    <w:p>
      <w:pPr>
        <w:spacing w:line="360" w:lineRule="auto" w:before="60" w:after="60"/>
        <w:ind w:firstLine="480"/>
      </w:pPr>
      <w:r>
        <w:t xml:space="preserve">  2021年9月2日9时30分，宣城科标建筑工程有限公司发生一起高处坠落事故，导致1人受伤，经抢救无效后死亡，目前事故正在调查中。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