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【事故调查报告】宿松县人民政府关于安徽宇仕制动系统有限公司”2022.4.26“高处坠落事故处理意见的批复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来源：安庆市宿松县·基层政务公开　安庆市宿松县·基层政务公开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原文链接：https://www.susong.gov.cn/grassroots/2000005071/2023414541.html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