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【典型事故通报】弋江火龙翰林时代二期建设项目工地“9·24”一般高处坠落事故调查报告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来源：芜湖市弋江区·基层公开　芜湖市弋江区·基层公开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原文链接：https://www.yjq.gov.cn/openness/grassroots/6603431/39827362.html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发布时间：2025-02-20　抓取时间：2026-10-13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长辈版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 返回首页</w:t>
      </w:r>
    </w:p>
    <w:p>
      <w:pPr>
        <w:spacing w:line="360" w:lineRule="auto" w:before="60" w:after="60"/>
        <w:ind w:firstLine="480"/>
      </w:pPr>
      <w:r>
        <w:t xml:space="preserve">• 无为市</w:t>
      </w:r>
    </w:p>
    <w:p>
      <w:pPr>
        <w:spacing w:line="360" w:lineRule="auto" w:before="60" w:after="60"/>
        <w:ind w:firstLine="480"/>
      </w:pPr>
      <w:r>
        <w:t xml:space="preserve">• 南陵县</w:t>
      </w:r>
    </w:p>
    <w:p>
      <w:pPr>
        <w:spacing w:line="360" w:lineRule="auto" w:before="60" w:after="60"/>
        <w:ind w:firstLine="480"/>
      </w:pPr>
      <w:r>
        <w:t xml:space="preserve">• 镜湖区</w:t>
      </w:r>
    </w:p>
    <w:p>
      <w:pPr>
        <w:spacing w:line="360" w:lineRule="auto" w:before="60" w:after="60"/>
        <w:ind w:firstLine="480"/>
      </w:pPr>
      <w:r>
        <w:t xml:space="preserve">• 鸠江区</w:t>
      </w:r>
    </w:p>
    <w:p>
      <w:pPr>
        <w:spacing w:line="360" w:lineRule="auto" w:before="60" w:after="60"/>
        <w:ind w:firstLine="480"/>
      </w:pPr>
      <w:r>
        <w:t xml:space="preserve">• 弋江区</w:t>
      </w:r>
    </w:p>
    <w:p>
      <w:pPr>
        <w:spacing w:line="360" w:lineRule="auto" w:before="60" w:after="60"/>
        <w:ind w:firstLine="480"/>
      </w:pPr>
      <w:r>
        <w:t xml:space="preserve">• 湾沚区</w:t>
      </w:r>
    </w:p>
    <w:p>
      <w:pPr>
        <w:spacing w:line="360" w:lineRule="auto" w:before="60" w:after="60"/>
        <w:ind w:firstLine="480"/>
      </w:pPr>
      <w:r>
        <w:t xml:space="preserve">• 繁昌区</w:t>
      </w:r>
    </w:p>
    <w:p>
      <w:pPr>
        <w:spacing w:line="360" w:lineRule="auto" w:before="60" w:after="60"/>
        <w:ind w:firstLine="480"/>
      </w:pPr>
      当前位置：首页 &gt; 弋江区人民政府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2025-02-20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【典型事故通报】弋江火龙翰林时代二期建设项目工地“9·24”一般高处坠落事故调查报告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003010546/202502-00056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2025-02-20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【典型事故通报】弋江火龙翰林时代二期建设项目工地“9·24”一般高处坠落事故调查报告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【典型事故通报】弋江火龙翰林时代二期建设项目工地“9·24”一般高处坠落事故调查报告 </w:t>
      </w:r>
    </w:p>
    <w:p>
      <w:pPr>
        <w:spacing w:line="360" w:lineRule="auto" w:before="60" w:after="60"/>
        <w:ind w:firstLine="480"/>
      </w:pPr>
      <w:r>
        <w:t xml:space="preserve"> 发布时间：2025-02-20 11:02信息来源： 弋江区应急管理局阅读次数：编辑：王娟 字体：【大 中 小】 </w:t>
      </w:r>
    </w:p>
    <w:p>
      <w:pPr>
        <w:spacing w:line="360" w:lineRule="auto" w:before="60" w:after="60"/>
        <w:ind w:firstLine="480"/>
      </w:pPr>
      弋江火龙翰林时代二期建设项目工地“9·24”一般高处坠落事故调查报告（公示版）.pdf
      <w:br/>
    </w:p>
    <w:p>
      <w:pPr>
        <w:spacing w:line="360" w:lineRule="auto" w:before="60" w:after="60"/>
        <w:ind w:firstLine="480"/>
      </w:pPr>
      <w:r>
        <w:t xml:space="preserve"> 关于我们法律声明使用帮助联系我们网站地图隐私声明 </w:t>
      </w:r>
    </w:p>
    <w:p>
      <w:pPr>
        <w:spacing w:line="360" w:lineRule="auto" w:before="60" w:after="60"/>
        <w:ind w:firstLine="480"/>
      </w:pPr>
      <w:r>
        <w:t xml:space="preserve">主办：芜湖高新技术产业开发区 弋江区人民政府</w:t>
      </w:r>
    </w:p>
    <w:p>
      <w:pPr>
        <w:spacing w:line="360" w:lineRule="auto" w:before="60" w:after="60"/>
        <w:ind w:firstLine="480"/>
      </w:pPr>
      <w:r>
        <w:t xml:space="preserve">承办：弋江区人民政府办公室</w:t>
      </w:r>
    </w:p>
    <w:p/>
    <w:p>
      <w:pPr>
        <w:spacing w:line="360" w:lineRule="auto" w:before="60" w:after="60"/>
        <w:ind w:firstLine="480"/>
      </w:pPr>
      <w:r>
        <w:t xml:space="preserve">地址：芜湖市弋江区利民西路418号</w:t>
      </w:r>
    </w:p>
    <w:p>
      <w:pPr>
        <w:spacing w:line="360" w:lineRule="auto" w:before="60" w:after="60"/>
        <w:ind w:firstLine="480"/>
      </w:pPr>
      <w:r>
        <w:t xml:space="preserve">邮编：241002</w:t>
      </w:r>
    </w:p>
    <w:p>
      <w:pPr>
        <w:spacing w:line="360" w:lineRule="auto" w:before="60" w:after="60"/>
        <w:ind w:firstLine="480"/>
      </w:pPr>
      <w:r>
        <w:t xml:space="preserve">电话：0553-4820943</w:t>
      </w:r>
    </w:p>
    <w:p/>
    <w:p>
      <w:pPr>
        <w:spacing w:line="360" w:lineRule="auto" w:before="60" w:after="60"/>
        <w:ind w:firstLine="480"/>
      </w:pPr>
      <w:r>
        <w:t xml:space="preserve">网站标识码：3402030001</w:t>
      </w:r>
    </w:p>
    <w:p>
      <w:pPr>
        <w:spacing w:line="360" w:lineRule="auto" w:before="60" w:after="60"/>
        <w:ind w:firstLine="480"/>
      </w:pPr>
      <w:r>
        <w:t xml:space="preserve"> 皖公网安备 34020302000003号</w:t>
      </w:r>
    </w:p>
    <w:p>
      <w:pPr>
        <w:spacing w:line="360" w:lineRule="auto" w:before="60" w:after="60"/>
        <w:ind w:firstLine="480"/>
      </w:pPr>
      <w:r>
        <w:t xml:space="preserve">皖ICP备07502839号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