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【事故调查报告】马鞍山东都节能技术有限公司“3·24” 一般起重伤害生产安全事故调查报告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原文链接：https://www.hx.gov.cn/xxgk/openness/detail/content/6166965ad1da9b7b378b4567.html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发布时间：2021-06-11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788585808/202110-00045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【事故调查报告】马鞍山东都节能技术有限公司“3·24” 一般起重伤害生产安全事故调查报告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788585808/202110-00045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【事故调查报告】马鞍山东都节能技术有限公司“3·24” 一般起重伤害生产安全事故调查报告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【事故调查报告】马鞍山东都节能技术有限公司“3·24” 一般起重伤害生产安全事故调查报告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浏览次数：1904            信息来源:  和县应急管理局         发布时间:  2021-06-11  16:18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3.24事故调查报告 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3.24事故调查报告 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