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【事故调查报告】含山县污水能力提升项目“10•23”一般坍塌事故调查报告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来源：马鞍山市含山县·基层重点领域　马鞍山市含山县·基层重点领域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原文链接：https://www.ahhs.gov.cn/xxgk/openness/detail/content/6594ae1988668862298b4571.html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发布时间：2024-01-03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含山县应急管理局信息公开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01784911354/202401-00013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含山县应急管理局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【事故调查报告】含山县污水能力提升项目“10•23”一般坍塌事故调查报告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01784911354/202401-00013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含山县应急管理局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【事故调查报告】含山县污水能力提升项目“10•23”一般坍塌事故调查报告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p>
      <w:pPr>
        <w:pStyle w:val="Heading1"/>
      </w:pPr>
      <w:r>
        <w:t xml:space="preserve">【事故调查报告】含山县污水能力提升项目“10•23”一般坍塌事故调查报告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					浏览次数：1118            信息来源:  含山县应急管理局        					发布时间:  2024-01-03  08:45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含山县污水能力提升项目“10.23”一般坍塌事故调查报告.pdf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扫描二维码随身看资讯</w:t>
      </w:r>
    </w:p>
    <w:p>
      <w:pPr>
        <w:spacing w:line="360" w:lineRule="auto" w:before="60" w:after="60"/>
        <w:ind w:firstLine="480"/>
      </w:pPr>
      <w:r>
        <w:t xml:space="preserve">正在阅读：【事故调查报告】含山县污水能力提升项目“10•23”一般坍塌事故调查报告</w:t>
      </w:r>
    </w:p>
    <w:p>
      <w:pPr>
        <w:spacing w:line="360" w:lineRule="auto" w:before="60" w:after="60"/>
        <w:ind w:firstLine="480"/>
      </w:pPr>
      <w:r>
        <w:t xml:space="preserve">•  含山县人民政府发布 </w:t>
      </w:r>
    </w:p>
    <w:p>
      <w:pPr>
        <w:spacing w:line="360" w:lineRule="auto" w:before="60" w:after="60"/>
        <w:ind w:firstLine="480"/>
      </w:pPr>
      <w:r>
        <w:t xml:space="preserve">文章看多了有点累？</w:t>
      </w:r>
    </w:p>
    <w:p>
      <w:pPr>
        <w:spacing w:line="360" w:lineRule="auto" w:before="60" w:after="60"/>
        <w:ind w:firstLine="480"/>
      </w:pPr>
      <w:r>
        <w:t xml:space="preserve">扫微信给你看点不一样的东西</w:t>
      </w:r>
    </w:p>
    <w:p>
      <w:pPr>
        <w:spacing w:line="360" w:lineRule="auto" w:before="60" w:after="60"/>
        <w:ind w:firstLine="480"/>
      </w:pPr>
      <w:r>
        <w:t xml:space="preserve">或微信搜索含山县人民政府发布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