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【事故调查报告】博望区安徽渝博铝材有限公司 年产63万吨扁锭及50万吨铝板带项目 “11•6”一般高处坠落事故调查报告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来源：马鞍山市博望区·基层重点领域　马鞍山市博望区·基层重点领域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原文链接：https://www.masbwq.gov.cn/xxgk/openness/detail/content/69703005886688c8258b456c.html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发布时间：2026-01-21　抓取时间：2026-10-13</w:t>
      </w:r>
    </w:p>
    <w:p/>
    <w:p>
      <w:pPr>
        <w:spacing w:line="360" w:lineRule="auto" w:before="60" w:after="60"/>
        <w:ind w:firstLine="480"/>
      </w:pPr>
      <w:r>
        <w:t xml:space="preserve">当前位置： 首页 &gt; 博望区应急管理局信息公开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07874904-6/202601-00044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事故通报/安全生产监管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博望区应急管理局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【事故调查报告】博望区安徽渝博铝材有限公司 年产63万吨扁锭及50万吨铝板带项目 “11•6”一般高处坠落事故调查报告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07874904-6/202601-00044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事故通报/安全生产监管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博望区应急管理局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【事故调查报告】博望区安徽渝博铝材有限公司 年产63万吨扁锭及50万吨铝板带项目 “11•6”一般高处坠落事故调查报告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</w:tr>
    </w:tbl>
    <w:p/>
    <w:p>
      <w:pPr>
        <w:pStyle w:val="Heading1"/>
      </w:pPr>
      <w:r>
        <w:t xml:space="preserve">【事故调查报告】博望区安徽渝博铝材有限公司 年产63万吨扁锭及50万吨铝板带项目 “11•6”一般高处坠落事故调查报告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浏览次数：1073 信息来源: 博望区应急管理局 </w:t>
      </w:r>
    </w:p>
    <w:p>
      <w:pPr>
        <w:spacing w:line="360" w:lineRule="auto" w:before="60" w:after="60"/>
        <w:ind w:firstLine="480"/>
      </w:pPr>
      <w:r>
        <w:t xml:space="preserve">发布时间:  2026-01-21  09:46
				          </w:t>
      </w:r>
    </w:p>
    <w:p>
      <w:pPr>
        <w:spacing w:line="360" w:lineRule="auto" w:before="60" w:after="60"/>
        <w:ind w:firstLine="480"/>
      </w:pPr>
      <w:r>
        <w:t xml:space="preserve"> 字体大小： [大 中 小]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 如果内容不能正常显示：请安装pdf软件 [在线安装]。   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博望区安徽渝博铝材有限公司年产63万吨扁锭及50万吨铝板带项目“11•6”一般高处坠落事故调查报告.pdf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