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叶集区洪集镇“4·4”起重伤害事故调查报告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来源：六安市叶集区·事故调查　六安市叶集区·事故调查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原文链接：https://www.ahyeji.gov.cn/public/6599721/24985454.html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发布时间：2023-01-12　抓取时间：2026-10-14　正文含图，已嵌入原图</w:t>
      </w:r>
    </w:p>
    <w:p/>
    <w:p>
      <w:pPr>
        <w:spacing w:line="360" w:lineRule="auto" w:before="60" w:after="60"/>
        <w:ind w:firstLine="480"/>
      </w:pPr>
      您当前的位置：首页 &gt; 叶集区应急局 
      <w:r>
        <w:rPr>
          <w:i/>
        </w:rPr>
        <w:t xml:space="preserve">&gt;</w:t>
      </w:r>
       基层重点领域信息公开 
      <w:r>
        <w:rPr>
          <w:i/>
        </w:rPr>
        <w:t xml:space="preserve">&gt;</w:t>
      </w:r>
       安全生产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/202301-00011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叶集区应急局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安全生产监管,其他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2023-01-12 17:03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叶集区洪集镇“4·4”起重伤害事故调查报告</w:t>
            </w:r>
          </w:p>
        </w:tc>
      </w:tr>
    </w:tbl>
    <w:p/>
    <w:p>
      <w:pPr>
        <w:pStyle w:val="Heading1"/>
      </w:pPr>
      <w:r>
        <w:t xml:space="preserve">叶集区洪集镇“4·4”起重伤害事故调查报告 </w:t>
      </w:r>
    </w:p>
    <w:p>
      <w:pPr>
        <w:spacing w:line="360" w:lineRule="auto" w:before="60" w:after="60"/>
        <w:ind w:firstLine="480"/>
      </w:pPr>
      <w:r>
        <w:t xml:space="preserve">2023-01-12 17:03 浏览量： 信息来源：叶集区应急局 我要纠错 文字大小：[ 大 中 小 ] 背景色：    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 政策咨询 </w:t>
      </w:r>
    </w:p>
    <w:p>
      <w:pPr>
        <w:spacing w:line="360" w:lineRule="auto" w:before="60" w:after="60"/>
        <w:ind w:firstLine="480"/>
      </w:pPr>
      <w:r>
        <w:t xml:space="preserve">如果您对该政策文件有疑问，可以拨打标题上方的电话咨询相关部门。</w:t>
      </w:r>
    </w:p>
    <w:p>
      <w:pPr>
        <w:spacing w:line="360" w:lineRule="auto" w:before="60" w:after="60"/>
        <w:ind w:firstLine="480"/>
      </w:pPr>
      <w:r>
        <w:t xml:space="preserve">标签：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/Relationships>
</file>