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【查实情况】太和县皮条孙镇孙**编织袋加工厂（经营者：孙**）“10·28”一般机械伤害事故调查报告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阜阳市太和县·基层公开·事故调查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原文链接：https://www.taihe.gov.cn/Jczwgk/show/2776977.html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您当前所在的位置： 网站首页 &gt; 全面推进基层政务公开 标准化规范化工作专题 &gt; 事故通报 &gt; 信息浏览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太和县应急管理局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【查实情况】太和县皮条孙镇孙**编织袋加工厂（经营者：孙**）“10·28”一般机械伤害事故调查报告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太和县应急管理局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2026-06-03</w:t>
            </w:r>
          </w:p>
        </w:tc>
      </w:tr>
    </w:tbl>
    <w:p/>
    <w:p>
      <w:pPr>
        <w:pStyle w:val="Heading1"/>
      </w:pPr>
      <w:r>
        <w:t xml:space="preserve">【查实情况】太和县皮条孙镇孙**编织袋加工厂（经营者：孙**）“10·28”一般机械伤害事故调查报告</w:t>
      </w:r>
    </w:p>
    <w:p>
      <w:pPr>
        <w:spacing w:line="360" w:lineRule="auto" w:before="60" w:after="60"/>
        <w:ind w:firstLine="480"/>
      </w:pPr>
      <w:r>
        <w:t xml:space="preserve"> 发布时间：2026-06-03 11:15 来源：太和县应急管理局 浏览次数： </w:t>
      </w:r>
    </w:p>
    <w:p>
      <w:pPr>
        <w:spacing w:line="360" w:lineRule="auto" w:before="60" w:after="60"/>
        <w:ind w:firstLine="480"/>
      </w:pPr>
      <w:r>
        <w:t xml:space="preserve"> 【字体大小：大中小】 </w:t>
      </w:r>
    </w:p>
    <w:p>
      <w:pPr>
        <w:spacing w:line="360" w:lineRule="auto" w:before="60" w:after="60"/>
        <w:ind w:firstLine="480"/>
      </w:pPr>
      <w:r>
        <w:t xml:space="preserve">详情请见附件。</w:t>
      </w:r>
    </w:p>
    <w:p>
      <w:pPr>
        <w:spacing w:line="360" w:lineRule="auto" w:before="60" w:after="60"/>
        <w:ind w:firstLine="480"/>
      </w:pPr>
      <w:r>
        <w:t xml:space="preserve"> 如果内容不能正常显示：请安装pdf软件 [在线安装]， 或下载本PDF文档 [点击下载]。 </w:t>
      </w:r>
    </w:p>
    <w:p>
      <w:pPr>
        <w:spacing w:line="360" w:lineRule="auto" w:before="60" w:after="60"/>
        <w:ind w:firstLine="480"/>
      </w:pPr>
      <w:r>
        <w:t xml:space="preserve">•  太和县皮条孙镇孙皇义编织袋加工厂（经营者：孙皇义）“10·28”一般机械伤害事故调查报告（送审版）.pdf【2.17MB】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