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【事故调查报告】杜集区应急管理局事故通报信息公示</w:t>
      </w:r>
    </w:p>
    <w:p>
      <w:pPr>
        <w:spacing w:before="20" w:after="20"/>
      </w:pPr>
      <w:r>
        <w:rPr>
          <w:color w:val="888888"/>
          <w:sz w:val="18"/>
        </w:rPr>
        <w:t xml:space="preserve">来源：杜集区应急管理局　淮北市杜集区·基层政务公开(事故调查)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原文链接：https://www.hbdj.gov.cn/zwgk/grassroots/35/63234415.html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抓取时间：2026-10-13</w:t>
      </w:r>
    </w:p>
    <w:p/>
    <w:p>
      <w:pPr>
        <w:spacing w:line="360" w:lineRule="auto" w:before="60" w:after="60"/>
        <w:ind w:firstLine="480"/>
      </w:pPr>
      首页 &gt; 全面推进基层政务公开标准化规范化专题 &gt; 杜集区人民政府办公室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003087762/202403-00032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杜集区应急管理局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003087762/202403-00032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杜集区应急管理局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【事故调查报告】杜集区应急管理局事故通报信息公示 </w:t>
      </w:r>
    </w:p>
    <w:p>
      <w:pPr>
        <w:spacing w:line="360" w:lineRule="auto" w:before="60" w:after="60"/>
        <w:ind w:firstLine="480"/>
      </w:pPr>
      <w:r>
        <w:t xml:space="preserve">2026-08-24 10:17作者：杜集区安监局来源：杜集区应急管理局文字大小：[ 大 中 小 ] 背景色：        </w:t>
      </w:r>
    </w:p>
    <w:p>
      <w:pPr>
        <w:spacing w:line="360" w:lineRule="auto" w:before="60" w:after="60"/>
        <w:ind w:firstLine="480"/>
      </w:pPr>
      <w:r>
        <w:t xml:space="preserve">截至目前，杜集区未发生生产安全事故，无可公开的事故情况通报，特此说明。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