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江苏东阳物业服务有限公司“1·7”事故调查报告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来源：宝应县应急管理局　扬州市宝应县·政府信息公开(事故调查)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原文链接：https://baoying.yangzhou.gov.cn/zfxxgk/xjbmxxgk/byxyjglj/fdgkzdnr/tzgg/art/2022/art_409b42f6452a45e2a7d9db7bde9869d4.html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政府信息公开 县级部门信息公开 宝应县应急管理局 法定公开主动内容 公示公告 </w:t>
      </w:r>
    </w:p>
    <w:p>
      <w:pPr>
        <w:spacing w:line="360" w:lineRule="auto" w:before="60" w:after="60"/>
        <w:ind w:firstLine="480"/>
      </w:pPr>
      <w:r>
        <w:t xml:space="preserve">•  索引号 113210230144334057-2022-043 </w:t>
      </w:r>
    </w:p>
    <w:p>
      <w:pPr>
        <w:spacing w:line="360" w:lineRule="auto" w:before="60" w:after="60"/>
        <w:ind w:firstLine="480"/>
      </w:pPr>
      <w:r>
        <w:t xml:space="preserve">•  体裁分类 报告 </w:t>
      </w:r>
    </w:p>
    <w:p>
      <w:pPr>
        <w:spacing w:line="360" w:lineRule="auto" w:before="60" w:after="60"/>
        <w:ind w:firstLine="480"/>
      </w:pPr>
      <w:r>
        <w:t xml:space="preserve">•  主题分类 综合政务 </w:t>
      </w:r>
    </w:p>
    <w:p>
      <w:pPr>
        <w:spacing w:line="360" w:lineRule="auto" w:before="60" w:after="60"/>
        <w:ind w:firstLine="480"/>
      </w:pPr>
      <w:r>
        <w:t xml:space="preserve">•  组配分类 通知公告 </w:t>
      </w:r>
    </w:p>
    <w:p>
      <w:pPr>
        <w:spacing w:line="360" w:lineRule="auto" w:before="60" w:after="60"/>
        <w:ind w:firstLine="480"/>
      </w:pPr>
      <w:r>
        <w:t xml:space="preserve">•  发布机构 宝应县应急管理局 </w:t>
      </w:r>
    </w:p>
    <w:p>
      <w:pPr>
        <w:spacing w:line="360" w:lineRule="auto" w:before="60" w:after="60"/>
        <w:ind w:firstLine="480"/>
      </w:pPr>
      <w:r>
        <w:t xml:space="preserve">•  生成日期 2022-05-05 </w:t>
      </w:r>
    </w:p>
    <w:p>
      <w:pPr>
        <w:spacing w:line="360" w:lineRule="auto" w:before="60" w:after="60"/>
        <w:ind w:firstLine="480"/>
      </w:pPr>
      <w:r>
        <w:t xml:space="preserve">•  文号 无 </w:t>
      </w:r>
    </w:p>
    <w:p>
      <w:pPr>
        <w:spacing w:line="360" w:lineRule="auto" w:before="60" w:after="60"/>
        <w:ind w:firstLine="480"/>
      </w:pPr>
      <w:r>
        <w:t xml:space="preserve">•  时效  </w:t>
      </w:r>
    </w:p>
    <w:p>
      <w:pPr>
        <w:spacing w:line="360" w:lineRule="auto" w:before="60" w:after="60"/>
        <w:ind w:firstLine="480"/>
      </w:pPr>
      <w:r>
        <w:t xml:space="preserve">•  名称 江苏东阳物业服务有限公司“1·7”事故调查报告 </w:t>
      </w:r>
    </w:p>
    <w:p>
      <w:pPr>
        <w:spacing w:line="360" w:lineRule="auto" w:before="60" w:after="60"/>
        <w:ind w:firstLine="480"/>
      </w:pPr>
      <w:r>
        <w:t xml:space="preserve"> 江苏东阳物业服务有限公司“1·7”事故调查报告</w:t>
      </w:r>
    </w:p>
    <w:p>
      <w:pPr>
        <w:spacing w:line="360" w:lineRule="auto" w:before="60" w:after="60"/>
        <w:ind w:firstLine="480"/>
      </w:pPr>
      <w:r>
        <w:t xml:space="preserve"> 发布时间：2022-05-05 16:29 访问量： </w:t>
      </w:r>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江苏东阳物业服务有限公司</w:t>
      </w:r>
    </w:p>
    <w:p>
      <w:pPr>
        <w:spacing w:line="360" w:lineRule="auto" w:before="60" w:after="60"/>
        <w:ind w:firstLine="480"/>
      </w:pPr>
      <w:r>
        <w:t xml:space="preserve">“1·7”事故调查报告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2022年1月7日下午，宝应县金荷嘉园小区6号楼2单元5层与6层之间的转接平台处发生一起亡人事故，造成1人死亡，直接经济损失约81万元。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和《生产安全事故报告和调查处理条例》等有关法律法规，1月12日县政府成立金荷嘉园“1·7”事故调查组（以下简称“事故调查组”），事故调查组由县应急管理局牵头，县纪委、县公安局、县总工会、县住建局等部门相关人员参加，同时邀请县人民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查阅资料、调查取证，查明了事故发生的人员伤亡和直接经济损失等情况，认定了事故性质和责任。现将有关情况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江苏东阳物业服务有限公司（以下简称“东阳物业”），法定代表人：费书山，成立日期：2007年1月24日，主要从事物业管理服务、道路清扫保洁等，公司地址：宝应县经济开发区浅水湾综合楼2-4018号。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2022年1月7日下午，东阳物业驻金荷嘉园小区的水电工蒋培华按照派工单的安排，前往6号楼1单元修理水管。</w:t>
      </w:r>
    </w:p>
    <w:p>
      <w:pPr>
        <w:spacing w:line="360" w:lineRule="auto" w:before="60" w:after="60"/>
        <w:ind w:firstLine="480"/>
      </w:pPr>
      <w:r>
        <w:t xml:space="preserve">下午4点多，蒋培华已倒在6号楼2单元5层与6层楼梯的转角平台处不省人事，小区业主发现后及时通知小区物业。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小区物业负责人朱玲第一时间赶往现场，发现蒋培华出事之后，立即拨打110、120。120赶到现场后，确认蒋培华已经死亡。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本起事故造成1人死亡，直接经济损失约为81万元。</w:t>
      </w:r>
    </w:p>
    <w:p>
      <w:pPr>
        <w:spacing w:line="360" w:lineRule="auto" w:before="60" w:after="60"/>
        <w:ind w:firstLine="480"/>
      </w:pPr>
      <w:r>
        <w:t xml:space="preserve">死者：蒋培华，男，56岁，江苏宝应氾水镇人，生前系东阳物业驻金荷嘉园小区的水电工。</w:t>
      </w:r>
    </w:p>
    <w:p>
      <w:pPr>
        <w:spacing w:line="360" w:lineRule="auto" w:before="60" w:after="60"/>
        <w:ind w:firstLine="480"/>
      </w:pPr>
      <w:r>
        <w:t xml:space="preserve">四、事故原因及事故性质认定</w:t>
      </w:r>
    </w:p>
    <w:p>
      <w:pPr>
        <w:spacing w:line="360" w:lineRule="auto" w:before="60" w:after="60"/>
        <w:ind w:firstLine="480"/>
      </w:pPr>
      <w:r>
        <w:t xml:space="preserve">本起事故中，因无见证人导致蒋培华的作业过程及死亡原因等主要事实无法查明，该公司对事故发生是否负有责任无法认定，因此，事故调查组认定本起事故是一起非生产安全事故。原因分析如下：</w:t>
      </w:r>
    </w:p>
    <w:p>
      <w:pPr>
        <w:spacing w:line="360" w:lineRule="auto" w:before="60" w:after="60"/>
        <w:ind w:firstLine="480"/>
      </w:pPr>
      <w:r>
        <w:t xml:space="preserve">经查，2022年1月7日上午，蒋培华未正常上班。金荷嘉园小区项目经理朱玲打电话向其询问为何没有正常上班，蒋培华回复他在金源世纪城小区作业，并未说明下午来金荷嘉园上班。下午，蒋培华独自来到金荷嘉园小区作业时，未按照公司规定，没有通知小区物业负责人为其安排辅助人员协助作业。下午4点多，蒋培华在6号楼2单元5层与6层楼梯转角平台处身亡。</w:t>
      </w:r>
    </w:p>
    <w:p>
      <w:pPr>
        <w:spacing w:line="360" w:lineRule="auto" w:before="60" w:after="60"/>
        <w:ind w:firstLine="480"/>
      </w:pPr>
      <w:r>
        <w:t xml:space="preserve">在整个事故过程中，主要事实难以查清的有以下几点：一是无法查清蒋培华为何出现在6号楼2单元。按照物业派工单的工作安排，蒋培华应负责12号楼的水管泄露维修和6号楼1单元水管是否存在泄露问题的查看。而蒋培华为何出现在6号楼2单元，原因不清。为调查清楚是谁邀请蒋培华到6号楼2单元作业的，事故调查人员到6号楼2单元的居民家中进行摸查，并指令东阳物业在金荷嘉园小区内张贴公告，寻找案件线索，但都没有结果。二是事故如何发生无法查清、死因无法确定。首先是蒋培华在6号楼2单元做什么事不清楚，过程中经历了什么事也不清楚。其次，从一份匿名提交到县应急局的事故现场录像中看，无法证明蒋培华是因高处坠落致死的。因此，也就难以认定蒋培华是因高处坠落致死的。</w:t>
      </w:r>
    </w:p>
    <w:p>
      <w:pPr>
        <w:spacing w:line="360" w:lineRule="auto" w:before="60" w:after="60"/>
        <w:ind w:firstLine="480"/>
      </w:pPr>
      <w:r>
        <w:t xml:space="preserve">五、事故责任认定</w:t>
      </w:r>
    </w:p>
    <w:p>
      <w:pPr>
        <w:spacing w:line="360" w:lineRule="auto" w:before="60" w:after="60"/>
        <w:ind w:firstLine="480"/>
      </w:pPr>
      <w:r>
        <w:t xml:space="preserve">因蒋培华在6号楼2单元所做事务与物业派遣工作任务的关联性难以确认，事故发生经过、致死的直接原因难以确认的情况下，也就难以认定东阳物业对事故发生应负有责任。因此，事故调查组认定，东阳物业对此次事故不负责任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1.东阳物业要增强安全意识，主动落实安全责任，建立健全更加完备的工作制度，要求进行相关维修工作，必须设置监护人员，防止再发生类似事故。</w:t>
      </w:r>
    </w:p>
    <w:p>
      <w:pPr>
        <w:spacing w:line="360" w:lineRule="auto" w:before="60" w:after="60"/>
        <w:ind w:firstLine="480"/>
      </w:pPr>
      <w:r>
        <w:t xml:space="preserve">2.县住建局要加强对全县物业公司的检查督导工作，做好安全检查工作，督促物业公司制定并落实规章制度、操作规程，防止发生类似事故。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金荷嘉园“1·7”事故调查组</w:t>
      </w:r>
    </w:p>
    <w:p>
      <w:pPr>
        <w:spacing w:line="360" w:lineRule="auto" w:before="60" w:after="60"/>
        <w:ind w:firstLine="480"/>
      </w:pPr>
      <w:r>
        <w:t xml:space="preserve">2022年4月28日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p>
      <w:pPr>
        <w:spacing w:line="360" w:lineRule="auto" w:before="60" w:after="60"/>
        <w:ind w:firstLine="480"/>
      </w:pPr>
      <w:r>
        <w:t xml:space="preserve">政策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