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湖州尤夫丝带织造有限公司“7·30”一般物体打击事故调查报告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来源：南浔区应急管理局　湖州市南浔区·栏目一(事故调查)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原文链接：https://www.nanxun.gov.cn/xxgk/zfbmxxgk/qyjglj/fdzdgknr/aqsc/art/2026/art_e079b87e90a34a4c8df654d67f266086.html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抓取时间：2026-10-13</w:t>
      </w:r>
    </w:p>
    <w:p/>
    <w:p>
      <w:pPr>
        <w:spacing w:line="360" w:lineRule="auto" w:before="60" w:after="60"/>
        <w:ind w:firstLine="480"/>
      </w:pPr>
      <w:r>
        <w:t xml:space="preserve">•  安全生产 </w:t>
      </w:r>
    </w:p>
    <w:p>
      <w:pPr>
        <w:spacing w:line="360" w:lineRule="auto" w:before="60" w:after="60"/>
        <w:ind w:firstLine="480"/>
      </w:pPr>
      <w:r>
        <w:t xml:space="preserve">•  当前位置：首页   &gt; 信息公开  &gt; 部门信息公开  &gt; 区应急管理局  &gt; 法定主动公开内容  &gt; 安全生产  </w:t>
      </w:r>
    </w:p>
    <w:p>
      <w:pPr>
        <w:pStyle w:val="Heading3"/>
      </w:pPr>
      <w:r>
        <w:t xml:space="preserve"> 湖州尤夫丝带织造有限公司“7·30”一般物体打击事故调查报告 </w:t>
      </w:r>
    </w:p>
    <w:p>
      <w:pPr>
        <w:spacing w:line="360" w:lineRule="auto" w:before="60" w:after="60"/>
        <w:ind w:firstLine="480"/>
      </w:pPr>
      <w:r>
        <w:t xml:space="preserve">湖州尤夫丝带织造有限公司“7·30”一般物体打击事故调查报告.pdf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