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义乌市福田物流中心“2·22”较大爆燃事故调查报告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来源：金华市应急管理局　金华市应急管理局·信息公开栏目(事故调查)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原文链接：http://yjglj.jinhua.gov.cn/art/2023/5/12/art_1229682538_58897545.html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发布时间：2023-05-12　抓取时间：2026-10-13</w:t>
      </w:r>
    </w:p>
    <w:p/>
    <w:p>
      <w:pPr>
        <w:spacing w:line="360" w:lineRule="auto" w:before="60" w:after="60"/>
        <w:ind w:firstLine="480"/>
      </w:pPr>
      <w:r>
        <w:t xml:space="preserve">  当前位置: 首页 &gt;&gt; 政务公开 &gt;&gt; 应急管理 &gt;&gt; 事故公开  </w:t>
      </w:r>
    </w:p>
    <w:p>
      <w:pPr>
        <w:spacing w:line="360" w:lineRule="auto" w:before="60" w:after="60"/>
        <w:ind w:firstLine="480"/>
      </w:pPr>
      <w:r>
        <w:t xml:space="preserve"> 义乌市福田物流中心“2·22”较大爆燃事故调查报告 </w:t>
      </w:r>
    </w:p>
    <w:p>
      <w:pPr>
        <w:spacing w:line="360" w:lineRule="auto" w:before="60" w:after="60"/>
        <w:ind w:firstLine="480"/>
      </w:pPr>
      <w:r>
        <w:t xml:space="preserve">  发布日期： 2023-05-12 22:44   来源： 市应急管理局 访问次数：  </w:t>
      </w:r>
    </w:p>
    <w:p>
      <w:pPr>
        <w:spacing w:line="360" w:lineRule="auto" w:before="60" w:after="60"/>
        <w:ind w:firstLine="480"/>
      </w:pPr>
      <w:r>
        <w:t xml:space="preserve">具体内容详见附件。</w:t>
      </w:r>
    </w:p>
    <w:p>
      <w:pPr>
        <w:spacing w:line="360" w:lineRule="auto" w:before="60" w:after="60"/>
        <w:ind w:firstLine="480"/>
      </w:pPr>
      <w:r>
        <w:t xml:space="preserve">义乌市福田物流中心“2·22”较大爆燃事故调查报告.pdf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