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河池大化“7·16”较大船舶倾覆事故调查报告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来源：河池市应急管理局　河池市应急管理局·事故调查报告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原文链接：http://yjglj.hechi.gov.cn/xxgk/fdzdgknr/zdlyxxgk/t27034861.shtml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抓取时间：2026-10-22</w:t>
      </w:r>
    </w:p>
    <w:p/>
    <w:p>
      <w:pPr>
        <w:spacing w:line="360" w:lineRule="auto" w:before="60" w:after="60"/>
        <w:ind w:firstLine="480"/>
      </w:pPr>
      <w:r>
        <w:t xml:space="preserve"> 当前位置：首页 &gt; 政府信息公开 &gt; 法定主动公开内容 &gt; 重点领域信息 </w:t>
      </w:r>
    </w:p>
    <w:p>
      <w:pPr>
        <w:pStyle w:val="Heading1"/>
      </w:pPr>
      <w:r>
        <w:t xml:space="preserve">河池大化“7·16”较大船舶倾覆事故调查报告</w:t>
      </w:r>
    </w:p>
    <w:p>
      <w:pPr>
        <w:spacing w:line="360" w:lineRule="auto" w:before="60" w:after="60"/>
        <w:ind w:firstLine="480"/>
      </w:pPr>
      <w:r>
        <w:t xml:space="preserve"> 2025-12-18 09:35 来源：河池市应急管理局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/Relationships>
</file>