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龙湾瑶溪温州市XXXX厂“5.31”一般机械伤害事故调查报告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来源：龙湾区应急管理局　温州市龙湾区·重点领域信息公开(事故调查)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原文链接：http://www.longwan.gov.cn/col/col1229726829/art/2026/art_4e8215ff75a742b7a64a063b591954f4.html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发布时间：2026-04-14　抓取时间：2026-10-13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您现在的位置：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首页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&gt; 资源库栏目 &gt; 重点领域信息公开 &gt; 安全生产 &gt; 行政管理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11330303MB1A02795B/2024-1010531910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组配分类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行政管理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区应急管理局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生成日期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2024-07-29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公开方式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龙湾瑶溪温州市XXXX厂“5.31”一般机械伤害事故调查报告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发布日期：2026-04-14 11:19:40浏览次数： 来源：办公室 字体：[ 大 中 小 ]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发布日期：2026-04-14 11:19:40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浏览次数：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来源：办公室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字体：[ 大 中 小 ]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详情见附件。</w:t>
      </w:r>
    </w:p>
    <w:p>
      <w:pPr>
        <w:spacing w:line="360" w:lineRule="auto" w:before="60" w:after="60"/>
        <w:ind w:firstLine="480"/>
      </w:pPr>
      <w:r>
        <w:t xml:space="preserve">龙湾瑶溪温州市XXXX厂“5.31”一般机械伤害事故调查报告(1).pdf</w:t>
      </w:r>
    </w:p>
    <w:p/>
    <w:p/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【返回顶部】【打印本稿】【关闭本页】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首页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&gt; 资源库栏目 &gt; 重点领域信息公开 &gt; 安全生产 &gt; 行政管理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11330303MB1A02795B/2024-1010531910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组配分类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行政管理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区应急管理局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生成日期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2024-07-29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公开方式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龙湾瑶溪温州市XXXX厂“5.31”一般机械伤害事故调查报告 发布日期：2026-04-14 浏览次数： 来源：办公室 字体：[ 大 中 小 ]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详情见附件。龙湾瑶溪温州市XXXX厂“5.31”一般机械伤害事故调查报告(1).pdf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【返回顶部】【打印本稿】【关闭本页】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【返回顶部】【打印本稿】【关闭本页】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