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瑞安市展信工艺品加工厂“6·5”触电事故调查报告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原文链接：https://www.ruian.gov.cn/art/2020/8/5/art_1229181511_4263948.html</w:t>
      </w:r>
    </w:p>
    <w:p>
      <w:pPr>
        <w:spacing w:before="20" w:after="20"/>
      </w:pPr>
      <w:r>
        <w:rPr>
          <w:color w:val="888888"/>
          <w:sz w:val="18"/>
        </w:rPr>
        <w:t xml:space="preserve">发布时间：2020-08-05　抓取时间：2026-10-13</w:t>
      </w:r>
    </w:p>
    <w:p/>
    <w:p>
      <w:pPr>
        <w:spacing w:line="360" w:lineRule="auto" w:before="60" w:after="60"/>
        <w:ind w:firstLine="480"/>
      </w:pPr>
      <w:r>
        <w:t xml:space="preserve">2020年6月5日，位于瑞安市林川镇溪坦村潘岙路的瑞安市展信工艺品加工厂发生一起触电事故，造成工人向某青死亡。</w:t>
      </w:r>
    </w:p>
    <w:p>
      <w:pPr>
        <w:spacing w:line="360" w:lineRule="auto" w:before="60" w:after="60"/>
        <w:ind w:firstLine="480"/>
      </w:pPr>
      <w:r>
        <w:t xml:space="preserve">事故发生后，市应急管理局立即派人前往事故现场进行勘查、取证，对相关人员进行询问，并及时向市政府报告事故的初步调查情况。6月9日，市应急管理局受市政府委托，牵头组织市公安局、市总工会等单位组成事故调查组，展开调查。调查组对事故相关人员进行谈话，并邀请有关专家参与技术勘验分析。7月23日，调查组召开事故分析会，对事故发生的原因、相关人员的责任以及处理意见等问题进行认真讨论分析，参会人员一致认为这是一起生产安全责任事故。现就查明的事故原因、性质、事故责任及相关单位提出的处理意见，形成如下事故调查报告。</w:t>
      </w:r>
    </w:p>
    <w:p>
      <w:pPr>
        <w:spacing w:line="360" w:lineRule="auto" w:before="60" w:after="60"/>
        <w:ind w:firstLine="480"/>
      </w:pPr>
      <w:r>
        <w:rPr>
          <w:b/>
          <w:bCs/>
        </w:rP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展信工艺品加工厂组成形式为个人经营，注册号为91330381602110282，类型为个体工商户，注册日期为2016年10月13日，经营者为何金岳，经营场所位于瑞安市林川镇溪坦村潘岙路，经营范围为工艺品加工（依法须经批准的项目，经相关部门批准后方可开展经营活动）。</w:t>
      </w:r>
    </w:p>
    <w:p>
      <w:pPr>
        <w:spacing w:line="360" w:lineRule="auto" w:before="60" w:after="60"/>
        <w:ind w:firstLine="480"/>
      </w:pPr>
      <w:r>
        <w:t xml:space="preserve">（二）事故经过和救援情况</w:t>
      </w:r>
    </w:p>
    <w:p>
      <w:pPr>
        <w:spacing w:line="360" w:lineRule="auto" w:before="60" w:after="60"/>
        <w:ind w:firstLine="480"/>
      </w:pPr>
      <w:r>
        <w:t xml:space="preserve">2020年6月5日下午5时10分多，瑞安市展信工艺品加工厂员工向某青在厂里地下室4号机位置安装照明灯灯头时，突然大声呼喊旁边员工向某进（向某青的儿子）名字，表示触电了。向某进听到呼喊后，担心出事，立即跑到向某青身边，准备把他从长梯上抱下来，但第一次被弹开了。接着向某进再去抱，才把向某青抱下来。向某进发现向某青呼吸好像很困难，小便也失禁了，且呼喊他也没有回应。向某进就把向某青搬到地下室较为空旷的地方，并电话告知向某进妻子卢某某。接着，向某进妻子和母亲以及其他工人纷纷赶来，一起将向某青抬上向某进的自备小轿车。向某进驾车，和其母、另一工人一起将向某青送到陶山镇卫生院抢救。陶山镇卫生院医生抢救一段时间后，表示抢救不过来，建议送去瑞安市人民医院。期间，瑞安市展信工艺品加工厂经营者何金岳也来到医院。之后，“120”救护车将向某青送去瑞安市人民医院。瑞安市人民医院医生在当天晚上7时左右宣布抢救无效，向某青死亡。向某进拿到居民死亡医学证明（推断）书，上面显示向某青死亡原因是电击伤。</w:t>
      </w:r>
    </w:p>
    <w:p>
      <w:pPr>
        <w:spacing w:line="360" w:lineRule="auto" w:before="60" w:after="60"/>
        <w:ind w:firstLine="480"/>
      </w:pPr>
      <w:r>
        <w:rPr>
          <w:b/>
          <w:bCs/>
        </w:rPr>
        <w:t xml:space="preserve">二、事故单位安全状况及监管情况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经现场勘查，瑞安市展信工艺品加工厂没有工人安全教育培训记录和相关隐患排查、治理记录。另外，瑞安市展信工艺品加工厂用电线路和设备未安装接地和漏电保护措施。</w:t>
      </w:r>
    </w:p>
    <w:p>
      <w:pPr>
        <w:spacing w:line="360" w:lineRule="auto" w:before="60" w:after="60"/>
        <w:ind w:firstLine="480"/>
      </w:pPr>
      <w:r>
        <w:t xml:space="preserve">（二）监管情况</w:t>
      </w:r>
    </w:p>
    <w:p>
      <w:pPr>
        <w:spacing w:line="360" w:lineRule="auto" w:before="60" w:after="60"/>
        <w:ind w:firstLine="480"/>
      </w:pPr>
      <w:r>
        <w:t xml:space="preserve">1．林川镇人民政府于2020年4月8日组织开展企业员工安全大培训暨技能提升部署会；并于4月14日印发《林川镇安全生产网格化管理规定》，明确安全生产监管职责、明确生产经营单位是安全生产的责任主体。另外，瑞安市林川镇人民政府已与瑞安市展信工艺品加工厂签订企业安全生产和消防安全目标管理责任书。</w:t>
      </w:r>
    </w:p>
    <w:p>
      <w:pPr>
        <w:spacing w:line="360" w:lineRule="auto" w:before="60" w:after="60"/>
        <w:ind w:firstLine="480"/>
      </w:pPr>
      <w:r>
        <w:t xml:space="preserve">2．林川镇安全生产网格责任人溪坦村驻村干部谢某某、陈某某于2020年1月5日对瑞安市展信工艺品加工厂安全生产检查，责令其对存在的消防通道堵塞、器材配备不足、未按规定配备使用防用品等安全隐患进行整改，并于2020年1月11日对瑞安市展信工艺品加工厂的整改情况进行复查；谢某某、陈某某于2020年4月28日对瑞安市展信工艺品加工厂安全生产检查，责令其对存在的锅炉周边乱堆放物品、车间内个别工人存在抽烟等安全生产事故隐患进行整改，并于2020年4月30日对瑞安市展信工艺品加工厂的整改情况进行复查。</w:t>
      </w:r>
    </w:p>
    <w:p>
      <w:pPr>
        <w:spacing w:line="360" w:lineRule="auto" w:before="60" w:after="60"/>
        <w:ind w:firstLine="480"/>
      </w:pPr>
      <w:r>
        <w:t xml:space="preserve">林川镇人民政府安全生产监管工作基本到位。</w:t>
      </w:r>
    </w:p>
    <w:p>
      <w:pPr>
        <w:spacing w:line="360" w:lineRule="auto" w:before="60" w:after="60"/>
        <w:ind w:firstLine="480"/>
      </w:pPr>
      <w:r>
        <w:rPr>
          <w:b/>
          <w:bCs/>
        </w:rPr>
        <w:t xml:space="preserve">三、人员伤亡情况及直接经济损失</w:t>
      </w:r>
    </w:p>
    <w:p>
      <w:pPr>
        <w:spacing w:line="360" w:lineRule="auto" w:before="60" w:after="60"/>
        <w:ind w:firstLine="480"/>
      </w:pPr>
      <w:r>
        <w:t xml:space="preserve">该事故造成1人死亡，死者向某青，男，湖南省龙山县人，事故造成直接经济损失约75万元。</w:t>
      </w:r>
    </w:p>
    <w:p>
      <w:pPr>
        <w:spacing w:line="360" w:lineRule="auto" w:before="60" w:after="60"/>
        <w:ind w:firstLine="480"/>
      </w:pPr>
      <w:r>
        <w:rPr>
          <w:b/>
          <w:bCs/>
        </w:rP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工人向某青没有电工特种作业资格证，在厂里地下室4号机位置安装照明灯灯头过程中，未切断电源带电作业，身体接触到照明灯位置的带电线头，触电死亡。</w:t>
      </w:r>
    </w:p>
    <w:p>
      <w:pPr>
        <w:spacing w:line="360" w:lineRule="auto" w:before="60" w:after="60"/>
        <w:ind w:firstLine="480"/>
      </w:pPr>
      <w:r>
        <w:t xml:space="preserve">（二）间接原因</w:t>
      </w:r>
    </w:p>
    <w:p>
      <w:pPr>
        <w:spacing w:line="360" w:lineRule="auto" w:before="60" w:after="60"/>
        <w:ind w:firstLine="480"/>
      </w:pPr>
      <w:r>
        <w:t xml:space="preserve">1.瑞安市展信工艺品加工厂没有及时消除用电线路和设备未安装接地和漏电保护措施的安全隐患，是导致事故发生的一个间接原因。</w:t>
      </w:r>
    </w:p>
    <w:p>
      <w:pPr>
        <w:spacing w:line="360" w:lineRule="auto" w:before="60" w:after="60"/>
        <w:ind w:firstLine="480"/>
      </w:pPr>
      <w:r>
        <w:t xml:space="preserve">2.瑞安市展信工艺品加工厂未对从业人员向某青进行安全生产教育和培训，保证其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瑞安市展信工艺品加工厂经营者何金岳其安全生产管理职责履行不到位，是导致事故发生的一个间接原因。</w:t>
      </w:r>
    </w:p>
    <w:p>
      <w:pPr>
        <w:spacing w:line="360" w:lineRule="auto" w:before="60" w:after="60"/>
        <w:ind w:firstLine="480"/>
      </w:pPr>
      <w:r>
        <w:t xml:space="preserve">综合以上分析，认定该事故为一起生产安全责任事故。</w:t>
      </w:r>
    </w:p>
    <w:p>
      <w:pPr>
        <w:spacing w:line="360" w:lineRule="auto" w:before="60" w:after="60"/>
        <w:ind w:firstLine="480"/>
      </w:pPr>
      <w:r>
        <w:rPr>
          <w:b/>
          <w:bCs/>
        </w:rPr>
        <w:t xml:space="preserve">五、事故责任认定及处理意见</w:t>
      </w:r>
    </w:p>
    <w:p>
      <w:pPr>
        <w:spacing w:line="360" w:lineRule="auto" w:before="60" w:after="60"/>
        <w:ind w:firstLine="480"/>
      </w:pPr>
      <w:r>
        <w:t xml:space="preserve">（一）向某青在没有电工特种作业资格证的情况下进行相关电工作业，违反了《中华人民共和国安全生产法》第二十七条第一款规定“生产经营单位的特种作业人员必须按照国家有关规定经专门的安全作业培训，取得相应资格，方可上岗作业。”因其本人已经死亡，不予追究责任。</w:t>
      </w:r>
    </w:p>
    <w:p>
      <w:pPr>
        <w:spacing w:line="360" w:lineRule="auto" w:before="60" w:after="60"/>
        <w:ind w:firstLine="480"/>
      </w:pPr>
      <w:r>
        <w:t xml:space="preserve">（二）瑞安市展信工艺品加工厂未对从业人员向某青进行安全生产教育和培训，保证其具备必要的安全生产知识，熟悉有关的安全生产规章制度和安全操作规程，掌握本岗位的安全操作技能，了解事故应急处理措施，知悉自身在安全生产方面的权利和义务；未使从业人员向某青严格遵守未经安全生产教育和培训合格的从业人员，不得上岗作业的规定。瑞安市展信工艺品加工厂没有及时消除用电线路和设备未安装接地和漏电保护措施的安全生产事故隐患，以致发生从业人员向某青无证作业时触电身亡的事故。瑞安市展信工艺品加工厂违反了《中华人民共和国安全生产法》第二十五条第一款、第三十八条第一款规定，对事故负有责任，建议由市应急管理局依法予瑞安市展信工艺品加工厂经营者何金岳行政处罚。</w:t>
      </w:r>
    </w:p>
    <w:p>
      <w:pPr>
        <w:spacing w:line="360" w:lineRule="auto" w:before="60" w:after="60"/>
        <w:ind w:firstLine="480"/>
      </w:pPr>
      <w:r>
        <w:rPr>
          <w:b/>
          <w:bCs/>
        </w:rPr>
        <w:t xml:space="preserve">六、防范整改措施</w:t>
      </w:r>
    </w:p>
    <w:p>
      <w:pPr>
        <w:spacing w:line="360" w:lineRule="auto" w:before="60" w:after="60"/>
        <w:ind w:firstLine="480"/>
      </w:pPr>
      <w:r>
        <w:t xml:space="preserve">（一）瑞安市展信工艺品加工厂要认真分析“6·5”触电事故原因，深刻吸取事故教训，切实加强安全管理：</w:t>
      </w:r>
    </w:p>
    <w:p>
      <w:pPr>
        <w:spacing w:line="360" w:lineRule="auto" w:before="60" w:after="60"/>
        <w:ind w:firstLine="480"/>
      </w:pPr>
      <w:r>
        <w:t xml:space="preserve">1．认真学习并严格遵守《中华人民共和国安全生产法》有关规定，督促、检查本单位的安全生产工作，及时消除生产安全事故隐患。</w:t>
      </w:r>
    </w:p>
    <w:p>
      <w:pPr>
        <w:spacing w:line="360" w:lineRule="auto" w:before="60" w:after="60"/>
        <w:ind w:firstLine="480"/>
      </w:pPr>
      <w:r>
        <w:t xml:space="preserve">2．加强员工安全生产教育培训，提高员工安全生产知识和自我防范能力，杜绝类似事故发生。</w:t>
      </w:r>
    </w:p>
    <w:p>
      <w:pPr>
        <w:spacing w:line="360" w:lineRule="auto" w:before="60" w:after="60"/>
        <w:ind w:firstLine="480"/>
      </w:pPr>
      <w:r>
        <w:t xml:space="preserve">（二）林川镇人民政府要加强对辖区内生产经营单位的安全生产监管：</w:t>
      </w:r>
    </w:p>
    <w:p>
      <w:pPr>
        <w:spacing w:line="360" w:lineRule="auto" w:before="60" w:after="60"/>
        <w:ind w:firstLine="480"/>
      </w:pPr>
      <w:r>
        <w:t xml:space="preserve">1．督促和指导瑞安市展信工艺品加工厂落实隐患整改。</w:t>
      </w:r>
    </w:p>
    <w:p>
      <w:pPr>
        <w:spacing w:line="360" w:lineRule="auto" w:before="60" w:after="60"/>
        <w:ind w:firstLine="480"/>
      </w:pPr>
      <w:r>
        <w:t xml:space="preserve">2．举一反三，开展安全生产大检查，扎实做好生产经营单位的安全生产（用电安全）工作。</w:t>
      </w:r>
    </w:p>
    <w:p>
      <w:pPr>
        <w:spacing w:line="360" w:lineRule="auto" w:before="60" w:after="60"/>
        <w:ind w:firstLine="480"/>
      </w:pPr>
      <w:r>
        <w:t xml:space="preserve">瑞安市展信工艺品加工厂“6·5”触电事故调查组</w:t>
      </w:r>
    </w:p>
    <w:p>
      <w:pPr>
        <w:spacing w:line="360" w:lineRule="auto" w:before="60" w:after="60"/>
        <w:ind w:firstLine="480"/>
      </w:pPr>
      <w:r>
        <w:t xml:space="preserve">2020年7月27日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