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锦州市开发“9.19”一般车辆伤害事故调查报告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发布时间：2025-12-01　抓取时间：2026-10-13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锦州市开发“9.19”一般车辆伤害事故调查报告   发布时间：2025-12-01 14:15 信息来源：  责任编辑：应急局管理员           打印 收藏    详情请下载附件。    附件【锦州市开发“9.19”一般车辆伤害事故调查报告.pdf】已下载次     上一篇：锦州义县“8·31”一般中毒和窒息事故调...   下一篇：8.30道路交通事故调查报告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