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江苏格兰特干燥浓缩设备有限公司“10.30” 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来源：宜兴市人民政府　无锡市宜兴市·政府信息公开(事故调查)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原文链接：http://www.yixing.gov.cn/doc/2026/04/16/1390029.shtml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江苏格兰特干燥浓缩设备有限公司“10.30”</w:t>
      </w:r>
    </w:p>
    <w:p>
      <w:pPr>
        <w:spacing w:line="360" w:lineRule="auto" w:before="60" w:after="60"/>
        <w:ind w:firstLine="480"/>
      </w:pPr>
      <w:r>
        <w:t xml:space="preserve">一般起重伤害事故调查报告</w:t>
      </w:r>
    </w:p>
    <w:p>
      <w:pPr>
        <w:spacing w:line="360" w:lineRule="auto" w:before="60" w:after="60"/>
        <w:ind w:firstLine="480"/>
      </w:pPr>
      <w:r>
        <w:t xml:space="preserve">2025 年 10 月 30 日上午 8 时 46 分左右，位于宜兴市周铁镇</w:t>
      </w:r>
    </w:p>
    <w:p>
      <w:pPr>
        <w:spacing w:line="360" w:lineRule="auto" w:before="60" w:after="60"/>
        <w:ind w:firstLine="480"/>
      </w:pPr>
      <w:r>
        <w:t xml:space="preserve">的江苏格兰特干燥浓缩设备有限公司管束车间内发生一起起重</w:t>
      </w:r>
    </w:p>
    <w:p>
      <w:pPr>
        <w:spacing w:line="360" w:lineRule="auto" w:before="60" w:after="60"/>
        <w:ind w:firstLine="480"/>
      </w:pPr>
      <w:r>
        <w:t xml:space="preserve">伤害事故，造成一人死亡，直接经济损失约 150 万元。</w:t>
      </w:r>
    </w:p>
    <w:p>
      <w:pPr>
        <w:spacing w:line="360" w:lineRule="auto" w:before="60" w:after="60"/>
        <w:ind w:firstLine="480"/>
      </w:pPr>
      <w:r>
        <w:t xml:space="preserve">接报事故后，宜兴市应急管理局、市公安局和市场监督管理</w:t>
      </w:r>
    </w:p>
    <w:p>
      <w:pPr>
        <w:spacing w:line="360" w:lineRule="auto" w:before="60" w:after="60"/>
        <w:ind w:firstLine="480"/>
      </w:pPr>
      <w:r>
        <w:t xml:space="preserve">局等部门有关负责人立即赶赴现场，勘察现场、了解情况、指导</w:t>
      </w:r>
    </w:p>
    <w:p>
      <w:pPr>
        <w:spacing w:line="360" w:lineRule="auto" w:before="60" w:after="60"/>
        <w:ind w:firstLine="480"/>
      </w:pPr>
      <w:r>
        <w:t xml:space="preserve">善后。根据《中华人民共和国安全生产法》《生产安全事故报告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号）、《无锡市生产安全事</w:t>
      </w:r>
    </w:p>
    <w:p>
      <w:pPr>
        <w:spacing w:line="360" w:lineRule="auto" w:before="60" w:after="60"/>
        <w:ind w:firstLine="480"/>
      </w:pPr>
      <w:r>
        <w:t xml:space="preserve">故报告和调查处理办法》（无锡市人民政府令第 122号）和《宜</w:t>
      </w:r>
    </w:p>
    <w:p>
      <w:pPr>
        <w:spacing w:line="360" w:lineRule="auto" w:before="60" w:after="60"/>
        <w:ind w:firstLine="480"/>
      </w:pPr>
      <w:r>
        <w:t xml:space="preserve">兴市生产安全事故报告和调查处理办法》的规定，受宜兴市人民</w:t>
      </w:r>
    </w:p>
    <w:p>
      <w:pPr>
        <w:spacing w:line="360" w:lineRule="auto" w:before="60" w:after="60"/>
        <w:ind w:firstLine="480"/>
      </w:pPr>
      <w:r>
        <w:t xml:space="preserve">政府委托，成立了以宜兴市应急管理局为组长单位，市公安局、</w:t>
      </w:r>
    </w:p>
    <w:p>
      <w:pPr>
        <w:spacing w:line="360" w:lineRule="auto" w:before="60" w:after="60"/>
        <w:ind w:firstLine="480"/>
      </w:pPr>
      <w:r>
        <w:t xml:space="preserve">总工会、市场监督管理局为成员单位，并邀请市检察院派员参加</w:t>
      </w:r>
    </w:p>
    <w:p>
      <w:pPr>
        <w:spacing w:line="360" w:lineRule="auto" w:before="60" w:after="60"/>
        <w:ind w:firstLine="480"/>
      </w:pPr>
      <w:r>
        <w:t xml:space="preserve">的事故调查组，迅速展开事故调查。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效”的原则，对事故进行了认真细致的调查、取证和分析，查明</w:t>
      </w:r>
    </w:p>
    <w:p>
      <w:pPr>
        <w:spacing w:line="360" w:lineRule="auto" w:before="60" w:after="60"/>
        <w:ind w:firstLine="480"/>
      </w:pPr>
      <w:r>
        <w:t xml:space="preserve">了事故发生的经过、原因、人员伤亡和直接经济损失等情况，认</w:t>
      </w:r>
    </w:p>
    <w:p>
      <w:pPr>
        <w:spacing w:line="360" w:lineRule="auto" w:before="60" w:after="60"/>
        <w:ind w:firstLine="480"/>
      </w:pPr>
      <w:r>
        <w:t xml:space="preserve">定了事故性质和责任，并针对事故原因和暴露出的问题提出了防</w:t>
      </w:r>
    </w:p>
    <w:p>
      <w:pPr>
        <w:spacing w:line="360" w:lineRule="auto" w:before="60" w:after="60"/>
        <w:ind w:firstLine="480"/>
      </w:pPr>
      <w:r>
        <w:t xml:space="preserve">范和整改措施。现将有关情况报告如下：</w:t>
      </w:r>
    </w:p>
    <w:p>
      <w:pPr>
        <w:spacing w:line="360" w:lineRule="auto" w:before="60" w:after="60"/>
        <w:ind w:firstLine="480"/>
      </w:pPr>
      <w:r>
        <w:t xml:space="preserve">一、事故单位概况及相关情况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江苏格兰特干燥浓缩设备有限公司（以下简称“格兰特公</w:t>
      </w:r>
    </w:p>
    <w:p>
      <w:pPr>
        <w:spacing w:line="360" w:lineRule="auto" w:before="60" w:after="60"/>
        <w:ind w:firstLine="480"/>
      </w:pPr>
      <w:r>
        <w:t xml:space="preserve">司 ”），成立于 2000 年 10 月 25 日，统一社会信用代码：</w:t>
      </w:r>
    </w:p>
    <w:p>
      <w:pPr>
        <w:spacing w:line="360" w:lineRule="auto" w:before="60" w:after="60"/>
        <w:ind w:firstLine="480"/>
      </w:pPr>
      <w:r>
        <w:t xml:space="preserve">91320282723536095H，公司类型：有限责任公司，注册地位于</w:t>
      </w:r>
    </w:p>
    <w:p>
      <w:pPr>
        <w:spacing w:line="360" w:lineRule="auto" w:before="60" w:after="60"/>
        <w:ind w:firstLine="480"/>
      </w:pPr>
      <w:r>
        <w:t xml:space="preserve">宜兴市周铁镇洋溪百合花路，实际生产办公地址位于周铁镇前庄</w:t>
      </w:r>
    </w:p>
    <w:p>
      <w:pPr>
        <w:spacing w:line="360" w:lineRule="auto" w:before="60" w:after="60"/>
        <w:ind w:firstLine="480"/>
      </w:pPr>
      <w:r>
        <w:t xml:space="preserve">路，公司法定代表人、主要负责人：彭某，公司主要从事蒸发、</w:t>
      </w:r>
    </w:p>
    <w:p>
      <w:pPr>
        <w:spacing w:line="360" w:lineRule="auto" w:before="60" w:after="60"/>
        <w:ind w:firstLine="480"/>
      </w:pPr>
      <w:r>
        <w:t xml:space="preserve">干燥浓缩专用设备的制造，主要有管束车间、蒸发器车间和金工</w:t>
      </w:r>
    </w:p>
    <w:p>
      <w:pPr>
        <w:spacing w:line="360" w:lineRule="auto" w:before="60" w:after="60"/>
        <w:ind w:firstLine="480"/>
      </w:pPr>
      <w:r>
        <w:t xml:space="preserve">车间。</w:t>
      </w:r>
    </w:p>
    <w:p>
      <w:pPr>
        <w:spacing w:line="360" w:lineRule="auto" w:before="60" w:after="60"/>
        <w:ind w:firstLine="480"/>
      </w:pPr>
      <w:r>
        <w:t xml:space="preserve">（二）属地监管情况</w:t>
      </w:r>
    </w:p>
    <w:p>
      <w:pPr>
        <w:spacing w:line="360" w:lineRule="auto" w:before="60" w:after="60"/>
        <w:ind w:firstLine="480"/>
      </w:pPr>
      <w:r>
        <w:t xml:space="preserve">按照分级分类监管标准，格兰特公司为 B 级监管企业。宜</w:t>
      </w:r>
    </w:p>
    <w:p>
      <w:pPr>
        <w:spacing w:line="360" w:lineRule="auto" w:before="60" w:after="60"/>
        <w:ind w:firstLine="480"/>
      </w:pPr>
      <w:r>
        <w:t xml:space="preserve">兴市应急管理综合行政执法大队根据年度工作计划，于 2025 年</w:t>
      </w:r>
    </w:p>
    <w:p>
      <w:pPr>
        <w:spacing w:line="360" w:lineRule="auto" w:before="60" w:after="60"/>
        <w:ind w:firstLine="480"/>
      </w:pPr>
      <w:r>
        <w:t xml:space="preserve">4 月份对该企业进行了执法检查，并督促企业对检查过程中排查</w:t>
      </w:r>
    </w:p>
    <w:p>
      <w:pPr>
        <w:spacing w:line="360" w:lineRule="auto" w:before="60" w:after="60"/>
        <w:ind w:firstLine="480"/>
      </w:pPr>
      <w:r>
        <w:t xml:space="preserve">出的事故隐患进行了整改。事故发生后，属地政府部门对事故情</w:t>
      </w:r>
    </w:p>
    <w:p>
      <w:pPr>
        <w:spacing w:line="360" w:lineRule="auto" w:before="60" w:after="60"/>
        <w:ind w:firstLine="480"/>
      </w:pPr>
      <w:r>
        <w:t xml:space="preserve">况进行了通报，并指导企业开展相应的安全警示教育等整改工作，</w:t>
      </w:r>
    </w:p>
    <w:p>
      <w:pPr>
        <w:spacing w:line="360" w:lineRule="auto" w:before="60" w:after="60"/>
        <w:ind w:firstLine="480"/>
      </w:pPr>
      <w:r>
        <w:t xml:space="preserve">同时督促属地相关企业开展相应的排查整治工作。</w:t>
      </w:r>
    </w:p>
    <w:p>
      <w:pPr>
        <w:spacing w:line="360" w:lineRule="auto" w:before="60" w:after="60"/>
        <w:ind w:firstLine="480"/>
      </w:pPr>
      <w:r>
        <w:t xml:space="preserve">二、事故发生经过及应急救援处置情况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10 月 30 日 7 时 30 分左右，格兰特公司管束车间主</w:t>
      </w:r>
    </w:p>
    <w:p>
      <w:pPr>
        <w:spacing w:line="360" w:lineRule="auto" w:before="60" w:after="60"/>
        <w:ind w:firstLine="480"/>
      </w:pPr>
      <w:r>
        <w:t xml:space="preserve">任瞿某杰到公司委外加工切割钢板等材料的无锡市工正机械有</w:t>
      </w:r>
    </w:p>
    <w:p>
      <w:pPr>
        <w:spacing w:line="360" w:lineRule="auto" w:before="60" w:after="60"/>
        <w:ind w:firstLine="480"/>
      </w:pPr>
      <w:r>
        <w:t xml:space="preserve">限公司提料（委外加工完成的不锈钢板材和碳钢小片等正料以及</w:t>
      </w:r>
    </w:p>
    <w:p>
      <w:pPr>
        <w:spacing w:line="360" w:lineRule="auto" w:before="60" w:after="60"/>
        <w:ind w:firstLine="480"/>
      </w:pPr>
      <w:r>
        <w:t xml:space="preserve">整块余料和切割的废料），然后和负责运料的货车（车牌号为苏</w:t>
      </w:r>
    </w:p>
    <w:p>
      <w:pPr>
        <w:spacing w:line="360" w:lineRule="auto" w:before="60" w:after="60"/>
        <w:ind w:firstLine="480"/>
      </w:pPr>
      <w:r>
        <w:t xml:space="preserve">BR91**，长期为格兰特公司运料）一起回公司准备卸料。8 时许，</w:t>
      </w:r>
    </w:p>
    <w:p>
      <w:pPr>
        <w:spacing w:line="360" w:lineRule="auto" w:before="60" w:after="60"/>
        <w:ind w:firstLine="480"/>
      </w:pPr>
      <w:r>
        <w:t xml:space="preserve">货车到公司后，瞿某杰联系相应的作业班组长安排人员来取料并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配合卸车。其中，蒸发器车间挤干班组长姚某安排拼装工许某鸣</w:t>
      </w:r>
    </w:p>
    <w:p>
      <w:pPr>
        <w:spacing w:line="360" w:lineRule="auto" w:before="60" w:after="60"/>
        <w:ind w:firstLine="480"/>
      </w:pPr>
      <w:r>
        <w:t xml:space="preserve">去取料并配合帮忙进行吊运。在管束车间 1 号门处将废料和部分</w:t>
      </w:r>
    </w:p>
    <w:p>
      <w:pPr>
        <w:spacing w:line="360" w:lineRule="auto" w:before="60" w:after="60"/>
        <w:ind w:firstLine="480"/>
      </w:pPr>
      <w:r>
        <w:t xml:space="preserve">正料卸完后，瞿某杰安排货车司机吴某义将货车停至车间 4 号门</w:t>
      </w:r>
    </w:p>
    <w:p>
      <w:pPr>
        <w:spacing w:line="360" w:lineRule="auto" w:before="60" w:after="60"/>
        <w:ind w:firstLine="480"/>
      </w:pPr>
      <w:r>
        <w:t xml:space="preserve">处，准备卸货车上剩余的一整块不锈钢板和十余块切割后的不锈</w:t>
      </w:r>
    </w:p>
    <w:p>
      <w:pPr>
        <w:spacing w:line="360" w:lineRule="auto" w:before="60" w:after="60"/>
        <w:ind w:firstLine="480"/>
      </w:pPr>
      <w:r>
        <w:t xml:space="preserve">钢余料及碳钢小片。8 时 40 分左右，吴某义将货车倒入管束车</w:t>
      </w:r>
    </w:p>
    <w:p>
      <w:pPr>
        <w:spacing w:line="360" w:lineRule="auto" w:before="60" w:after="60"/>
        <w:ind w:firstLine="480"/>
      </w:pPr>
      <w:r>
        <w:t xml:space="preserve">间 4 号门处的下料区。许某鸣和瞿某杰先后到 4 号门下料区准备</w:t>
      </w:r>
    </w:p>
    <w:p>
      <w:pPr>
        <w:spacing w:line="360" w:lineRule="auto" w:before="60" w:after="60"/>
        <w:ind w:firstLine="480"/>
      </w:pPr>
      <w:r>
        <w:t xml:space="preserve">开始卸料。两人将车间西侧的两台行车（厂内编号为 41 号和 42</w:t>
      </w:r>
    </w:p>
    <w:p>
      <w:pPr>
        <w:spacing w:line="360" w:lineRule="auto" w:before="60" w:after="60"/>
        <w:ind w:firstLine="480"/>
      </w:pPr>
      <w:r>
        <w:t xml:space="preserve">号）移至下料区，并在整块不锈钢板的两端两侧分别用 4 个 A</w:t>
      </w:r>
    </w:p>
    <w:p>
      <w:pPr>
        <w:spacing w:line="360" w:lineRule="auto" w:before="60" w:after="60"/>
        <w:ind w:firstLine="480"/>
      </w:pPr>
      <w:r>
        <w:t xml:space="preserve">字型两齿直角钩挂钩，准备用抬吊的方式将剩余的材料一起吊运。</w:t>
      </w:r>
    </w:p>
    <w:p>
      <w:pPr>
        <w:spacing w:line="360" w:lineRule="auto" w:before="60" w:after="60"/>
        <w:ind w:firstLine="480"/>
      </w:pPr>
      <w:r>
        <w:t xml:space="preserve">同时吴某义也到车厢帮忙挂钩。此时，蒸发器车间的加热器班组</w:t>
      </w:r>
    </w:p>
    <w:p>
      <w:pPr>
        <w:spacing w:line="360" w:lineRule="auto" w:before="60" w:after="60"/>
        <w:ind w:firstLine="480"/>
      </w:pPr>
      <w:r>
        <w:t xml:space="preserve">长欧某坤过来找瞿某杰清点班组所需的材料。瞿某杰将行车遥控</w:t>
      </w:r>
    </w:p>
    <w:p>
      <w:pPr>
        <w:spacing w:line="360" w:lineRule="auto" w:before="60" w:after="60"/>
        <w:ind w:firstLine="480"/>
      </w:pPr>
      <w:r>
        <w:t xml:space="preserve">器给许某鸣，并在货车车尾东北侧处和欧某坤清点核对材料。许</w:t>
      </w:r>
    </w:p>
    <w:p>
      <w:pPr>
        <w:spacing w:line="360" w:lineRule="auto" w:before="60" w:after="60"/>
        <w:ind w:firstLine="480"/>
      </w:pPr>
      <w:r>
        <w:t xml:space="preserve">某鸣在车厢北侧处，同时操作 2 台行车进行吊运。在试吊起空时，</w:t>
      </w:r>
    </w:p>
    <w:p>
      <w:pPr>
        <w:spacing w:line="360" w:lineRule="auto" w:before="60" w:after="60"/>
        <w:ind w:firstLine="480"/>
      </w:pPr>
      <w:r>
        <w:t xml:space="preserve">吴某义发现挂在不锈钢板西南侧的直角钩的一个钩齿滑脱，便立</w:t>
      </w:r>
    </w:p>
    <w:p>
      <w:pPr>
        <w:spacing w:line="360" w:lineRule="auto" w:before="60" w:after="60"/>
        <w:ind w:firstLine="480"/>
      </w:pPr>
      <w:r>
        <w:t xml:space="preserve">即叫许某鸣将不锈钢板放下来。然后吴某义帮忙重新进行了挂钩。</w:t>
      </w:r>
    </w:p>
    <w:p>
      <w:pPr>
        <w:spacing w:line="360" w:lineRule="auto" w:before="60" w:after="60"/>
        <w:ind w:firstLine="480"/>
      </w:pPr>
      <w:r>
        <w:t xml:space="preserve">此时，欧某坤离开车间。许某鸣查看挂钩情况后，同时操作 2 台</w:t>
      </w:r>
    </w:p>
    <w:p>
      <w:pPr>
        <w:spacing w:line="360" w:lineRule="auto" w:before="60" w:after="60"/>
        <w:ind w:firstLine="480"/>
      </w:pPr>
      <w:r>
        <w:t xml:space="preserve">行车进行起吊，并叫吴某义将货车驶离车间。8 时 46 分左右，</w:t>
      </w:r>
    </w:p>
    <w:p>
      <w:pPr>
        <w:spacing w:line="360" w:lineRule="auto" w:before="60" w:after="60"/>
        <w:ind w:firstLine="480"/>
      </w:pPr>
      <w:r>
        <w:t xml:space="preserve">货车离开车间。瞿某杰示意许某鸣吊放到东南侧区域，然后继续</w:t>
      </w:r>
    </w:p>
    <w:p>
      <w:pPr>
        <w:spacing w:line="360" w:lineRule="auto" w:before="60" w:after="60"/>
        <w:ind w:firstLine="480"/>
      </w:pPr>
      <w:r>
        <w:t xml:space="preserve">核对北部堆放的材料。许某鸣同时操作 2 台行车向东侧移动，并</w:t>
      </w:r>
    </w:p>
    <w:p>
      <w:pPr>
        <w:spacing w:line="360" w:lineRule="auto" w:before="60" w:after="60"/>
        <w:ind w:firstLine="480"/>
      </w:pPr>
      <w:r>
        <w:t xml:space="preserve">走至吊物北侧跟随移动。此时，挂在不锈钢板西南侧的直角钩突</w:t>
      </w:r>
    </w:p>
    <w:p>
      <w:pPr>
        <w:spacing w:line="360" w:lineRule="auto" w:before="60" w:after="60"/>
        <w:ind w:firstLine="480"/>
      </w:pPr>
      <w:r>
        <w:t xml:space="preserve">然滑脱，吊运的不锈钢板发生晃动并整体滑脱砸向东北侧，压到</w:t>
      </w:r>
    </w:p>
    <w:p>
      <w:pPr>
        <w:spacing w:line="360" w:lineRule="auto" w:before="60" w:after="60"/>
        <w:ind w:firstLine="480"/>
      </w:pPr>
      <w:r>
        <w:t xml:space="preserve">许某鸣。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（二）应急救援处置情况</w:t>
      </w:r>
    </w:p>
    <w:p>
      <w:pPr>
        <w:spacing w:line="360" w:lineRule="auto" w:before="60" w:after="60"/>
        <w:ind w:firstLine="480"/>
      </w:pPr>
      <w:r>
        <w:t xml:space="preserve">1. 现场抢救情况</w:t>
      </w:r>
    </w:p>
    <w:p>
      <w:pPr>
        <w:spacing w:line="360" w:lineRule="auto" w:before="60" w:after="60"/>
        <w:ind w:firstLine="480"/>
      </w:pPr>
      <w:r>
        <w:t xml:space="preserve">瞿某杰立即喊人施救，并打电话向彭某汇报情况。然后瞿某</w:t>
      </w:r>
    </w:p>
    <w:p>
      <w:pPr>
        <w:spacing w:line="360" w:lineRule="auto" w:before="60" w:after="60"/>
        <w:ind w:firstLine="480"/>
      </w:pPr>
      <w:r>
        <w:t xml:space="preserve">杰和现场其他人员将不锈钢板移开。彭某等人赶至现场立即组织</w:t>
      </w:r>
    </w:p>
    <w:p>
      <w:pPr>
        <w:spacing w:line="360" w:lineRule="auto" w:before="60" w:after="60"/>
        <w:ind w:firstLine="480"/>
      </w:pPr>
      <w:r>
        <w:t xml:space="preserve">施救，并拨打“120”急救电话。救护车赶至现场后，将许某鸣送</w:t>
      </w:r>
    </w:p>
    <w:p>
      <w:pPr>
        <w:spacing w:line="360" w:lineRule="auto" w:before="60" w:after="60"/>
        <w:ind w:firstLine="480"/>
      </w:pPr>
      <w:r>
        <w:t xml:space="preserve">周铁医院抢救，许某鸣经抢救无效于当日死亡。</w:t>
      </w:r>
    </w:p>
    <w:p>
      <w:pPr>
        <w:spacing w:line="360" w:lineRule="auto" w:before="60" w:after="60"/>
        <w:ind w:firstLine="480"/>
      </w:pPr>
      <w:r>
        <w:t xml:space="preserve">2. 事故接报和处置情况</w:t>
      </w:r>
    </w:p>
    <w:p>
      <w:pPr>
        <w:spacing w:line="360" w:lineRule="auto" w:before="60" w:after="60"/>
        <w:ind w:firstLine="480"/>
      </w:pPr>
      <w:r>
        <w:t xml:space="preserve">事故发生后，格兰特公司立即上报属地政府部门，属地政府</w:t>
      </w:r>
    </w:p>
    <w:p>
      <w:pPr>
        <w:spacing w:line="360" w:lineRule="auto" w:before="60" w:after="60"/>
        <w:ind w:firstLine="480"/>
      </w:pPr>
      <w:r>
        <w:t xml:space="preserve">部门立即上报。接报事故后，宜兴市应急局、公安局及市场监督</w:t>
      </w:r>
    </w:p>
    <w:p>
      <w:pPr>
        <w:spacing w:line="360" w:lineRule="auto" w:before="60" w:after="60"/>
        <w:ind w:firstLine="480"/>
      </w:pPr>
      <w:r>
        <w:t xml:space="preserve">管理局等相关部门负责人赶赴事故现场进行现场处置、勘察，并</w:t>
      </w:r>
    </w:p>
    <w:p>
      <w:pPr>
        <w:spacing w:line="360" w:lineRule="auto" w:before="60" w:after="60"/>
        <w:ind w:firstLine="480"/>
      </w:pPr>
      <w:r>
        <w:t xml:space="preserve">指导善后处理工作。11 月 2 日，格兰特公司与死者家属达成赔</w:t>
      </w:r>
    </w:p>
    <w:p>
      <w:pPr>
        <w:spacing w:line="360" w:lineRule="auto" w:before="60" w:after="60"/>
        <w:ind w:firstLine="480"/>
      </w:pPr>
      <w:r>
        <w:t xml:space="preserve">偿协议，善后工作平稳结束。</w:t>
      </w:r>
    </w:p>
    <w:p>
      <w:pPr>
        <w:spacing w:line="360" w:lineRule="auto" w:before="60" w:after="60"/>
        <w:ind w:firstLine="480"/>
      </w:pPr>
      <w:r>
        <w:t xml:space="preserve">三、事发现场勘察情况</w:t>
      </w:r>
    </w:p>
    <w:p>
      <w:pPr>
        <w:spacing w:line="360" w:lineRule="auto" w:before="60" w:after="60"/>
        <w:ind w:firstLine="480"/>
      </w:pPr>
      <w:r>
        <w:t xml:space="preserve">事故发生于格兰特公司管束车间 4 号门（车间大门朝西）处</w:t>
      </w:r>
    </w:p>
    <w:p>
      <w:pPr>
        <w:spacing w:line="360" w:lineRule="auto" w:before="60" w:after="60"/>
        <w:ind w:firstLine="480"/>
      </w:pPr>
      <w:r>
        <w:t xml:space="preserve">的下料区，该下料区上方有 2 台 10 吨单梁行车，厂内编号分别</w:t>
      </w:r>
    </w:p>
    <w:p>
      <w:pPr>
        <w:spacing w:line="360" w:lineRule="auto" w:before="60" w:after="60"/>
        <w:ind w:firstLine="480"/>
      </w:pPr>
      <w:r>
        <w:t xml:space="preserve">为 41 号和 42 号，两台行车吊钩上均挂有两根索具。发生索具脱</w:t>
      </w:r>
    </w:p>
    <w:p>
      <w:pPr>
        <w:spacing w:line="360" w:lineRule="auto" w:before="60" w:after="60"/>
        <w:ind w:firstLine="480"/>
      </w:pPr>
      <w:r>
        <w:t xml:space="preserve">钩的行车为 41 号行车，位于车间最西侧。其索具由钢丝绳和一</w:t>
      </w:r>
    </w:p>
    <w:p>
      <w:pPr>
        <w:spacing w:line="360" w:lineRule="auto" w:before="60" w:after="60"/>
        <w:ind w:firstLine="480"/>
      </w:pPr>
      <w:r>
        <w:t xml:space="preserve">个 A 字形两齿直角钩组成，其中钢丝绳直径约 14 毫米、长约 4</w:t>
      </w:r>
    </w:p>
    <w:p>
      <w:pPr>
        <w:spacing w:line="360" w:lineRule="auto" w:before="60" w:after="60"/>
        <w:ind w:firstLine="480"/>
      </w:pPr>
      <w:r>
        <w:t xml:space="preserve">米；A 字形两齿直角钩为厚约 4 厘米的锻造件。两个 A 字形两</w:t>
      </w:r>
    </w:p>
    <w:p>
      <w:pPr>
        <w:spacing w:line="360" w:lineRule="auto" w:before="60" w:after="60"/>
        <w:ind w:firstLine="480"/>
      </w:pPr>
      <w:r>
        <w:t xml:space="preserve">齿直角钩稍有差异，其中一个 A 字形两齿直角钩的 A 柱分别长</w:t>
      </w:r>
    </w:p>
    <w:p>
      <w:pPr>
        <w:spacing w:line="360" w:lineRule="auto" w:before="60" w:after="60"/>
        <w:ind w:firstLine="480"/>
      </w:pPr>
      <w:r>
        <w:t xml:space="preserve">约 53 厘米和 52厘米，其钩齿分别长约 7.5 厘米和 7.6 厘米；另</w:t>
      </w:r>
    </w:p>
    <w:p>
      <w:pPr>
        <w:spacing w:line="360" w:lineRule="auto" w:before="60" w:after="60"/>
        <w:ind w:firstLine="480"/>
      </w:pPr>
      <w:r>
        <w:t xml:space="preserve">一个 A字形两齿直角钩的 A 柱分别长约 50 厘米和 52 厘米，钩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齿分别长约 8.2 厘米和 8.5 厘米。下方地面散落有一整块不锈钢</w:t>
      </w:r>
    </w:p>
    <w:p>
      <w:pPr>
        <w:spacing w:line="360" w:lineRule="auto" w:before="60" w:after="60"/>
        <w:ind w:firstLine="480"/>
      </w:pPr>
      <w:r>
        <w:t xml:space="preserve">板和十多块切割后的不锈钢板及一些块状零件（碳钢片）。其中</w:t>
      </w:r>
    </w:p>
    <w:p>
      <w:pPr>
        <w:spacing w:line="360" w:lineRule="auto" w:before="60" w:after="60"/>
        <w:ind w:firstLine="480"/>
      </w:pPr>
      <w:r>
        <w:t xml:space="preserve">整块不锈钢板长约 6 米，宽约 1.5 米，厚约 2.3 厘米，重约 1.4</w:t>
      </w:r>
    </w:p>
    <w:p>
      <w:pPr>
        <w:spacing w:line="360" w:lineRule="auto" w:before="60" w:after="60"/>
        <w:ind w:firstLine="480"/>
      </w:pPr>
      <w:r>
        <w:t xml:space="preserve">吨；部分切割后的不锈钢板长度和宽度均有 2 米多，切割后的不</w:t>
      </w:r>
    </w:p>
    <w:p>
      <w:pPr>
        <w:spacing w:line="360" w:lineRule="auto" w:before="60" w:after="60"/>
        <w:ind w:firstLine="480"/>
      </w:pPr>
      <w:r>
        <w:t xml:space="preserve">锈钢板和块状零件整体重约 2.8 吨。</w:t>
      </w:r>
    </w:p>
    <w:p>
      <w:pPr>
        <w:spacing w:line="360" w:lineRule="auto" w:before="60" w:after="60"/>
        <w:ind w:firstLine="480"/>
      </w:pPr>
      <w:r>
        <w:t xml:space="preserve">（事故现场图 1） （事故现场图 2）</w:t>
      </w:r>
    </w:p>
    <w:p>
      <w:pPr>
        <w:spacing w:line="360" w:lineRule="auto" w:before="60" w:after="60"/>
        <w:ind w:firstLine="480"/>
      </w:pPr>
      <w:r>
        <w:t xml:space="preserve">（涉事索具情况图 1） （涉事索具整体情况图 2）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(监控视频截图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四、事故造成的人员伤亡和直接经济损失情况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本起事故造成 1 人死亡，直接经济损失约 150 万元。</w:t>
      </w:r>
    </w:p>
    <w:p>
      <w:pPr>
        <w:spacing w:line="360" w:lineRule="auto" w:before="60" w:after="60"/>
        <w:ind w:firstLine="480"/>
      </w:pPr>
      <w:r>
        <w:t xml:space="preserve">死者：许某鸣，男，身份证号码：320223196805******，户</w:t>
      </w:r>
    </w:p>
    <w:p>
      <w:pPr>
        <w:spacing w:line="360" w:lineRule="auto" w:before="60" w:after="60"/>
        <w:ind w:firstLine="480"/>
      </w:pPr>
      <w:r>
        <w:t xml:space="preserve">籍地：宜兴市周铁镇徐渎村。</w:t>
      </w:r>
    </w:p>
    <w:p>
      <w:pPr>
        <w:spacing w:line="360" w:lineRule="auto" w:before="60" w:after="60"/>
        <w:ind w:firstLine="480"/>
      </w:pPr>
      <w:r>
        <w:t xml:space="preserve">五、事故原因和性质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吊运的整块不锈钢板长度较长，且其中部叠放有其他余料等，</w:t>
      </w:r>
    </w:p>
    <w:p>
      <w:pPr>
        <w:spacing w:line="360" w:lineRule="auto" w:before="60" w:after="60"/>
        <w:ind w:firstLine="480"/>
      </w:pPr>
      <w:r>
        <w:t xml:space="preserve">导致整块不锈钢板中部重量增加，两端翘起弧度增大；同时作业</w:t>
      </w:r>
    </w:p>
    <w:p>
      <w:pPr>
        <w:spacing w:line="360" w:lineRule="auto" w:before="60" w:after="60"/>
        <w:ind w:firstLine="480"/>
      </w:pPr>
      <w:r>
        <w:t xml:space="preserve">人员选用索具不当，在使用 A 字形两齿直角钩时未能确保司索</w:t>
      </w:r>
    </w:p>
    <w:p>
      <w:pPr>
        <w:spacing w:line="360" w:lineRule="auto" w:before="60" w:after="60"/>
        <w:ind w:firstLine="480"/>
      </w:pPr>
      <w:r>
        <w:t xml:space="preserve">牢靠，且在吊运时进入吊运危险区域，从而造成事故发生，这是</w:t>
      </w:r>
    </w:p>
    <w:p>
      <w:pPr>
        <w:spacing w:line="360" w:lineRule="auto" w:before="60" w:after="60"/>
        <w:ind w:firstLine="480"/>
      </w:pPr>
      <w:r>
        <w:t xml:space="preserve">该起事故发生的直接原因。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格兰特公司安全管理工作落实不到位，未能根据实际装卸吊</w:t>
      </w:r>
    </w:p>
    <w:p>
      <w:pPr>
        <w:spacing w:line="360" w:lineRule="auto" w:before="60" w:after="60"/>
        <w:ind w:firstLine="480"/>
      </w:pPr>
      <w:r>
        <w:t xml:space="preserve">运情况认真开展相应的风险辨识工作，制定的行车安全操作规程</w:t>
      </w:r>
    </w:p>
    <w:p>
      <w:pPr>
        <w:spacing w:line="360" w:lineRule="auto" w:before="60" w:after="60"/>
        <w:ind w:firstLine="480"/>
      </w:pPr>
      <w:r>
        <w:t xml:space="preserve">[1]监控视频显示时间比实际时间慢约 10分钟。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内容不完善，相应的索具选用和司索等安全要求不明确。同时对</w:t>
      </w:r>
    </w:p>
    <w:p>
      <w:pPr>
        <w:spacing w:line="360" w:lineRule="auto" w:before="60" w:after="60"/>
        <w:ind w:firstLine="480"/>
      </w:pPr>
      <w:r>
        <w:t xml:space="preserve">卸车吊运作业现场疏于管理，未认真落实相应的事故隐患排查治</w:t>
      </w:r>
    </w:p>
    <w:p>
      <w:pPr>
        <w:spacing w:line="360" w:lineRule="auto" w:before="60" w:after="60"/>
        <w:ind w:firstLine="480"/>
      </w:pPr>
      <w:r>
        <w:t xml:space="preserve">理工作，未能及时发现和消除吊运作业过程中存在的司索不牢靠</w:t>
      </w:r>
    </w:p>
    <w:p>
      <w:pPr>
        <w:spacing w:line="360" w:lineRule="auto" w:before="60" w:after="60"/>
        <w:ind w:firstLine="480"/>
      </w:pPr>
      <w:r>
        <w:t xml:space="preserve">和作业人员违规进入危险区域的不安全行为。这是该起事故发生</w:t>
      </w:r>
    </w:p>
    <w:p>
      <w:pPr>
        <w:spacing w:line="360" w:lineRule="auto" w:before="60" w:after="60"/>
        <w:ind w:firstLine="480"/>
      </w:pPr>
      <w:r>
        <w:t xml:space="preserve">的重要原因。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经调查认定，本起事故是一起因企业安全管理不到位、作业</w:t>
      </w:r>
    </w:p>
    <w:p>
      <w:pPr>
        <w:spacing w:line="360" w:lineRule="auto" w:before="60" w:after="60"/>
        <w:ind w:firstLine="480"/>
      </w:pPr>
      <w:r>
        <w:t xml:space="preserve">人员安全意识淡薄、吊运司索不牢靠且违规进入吊运危险区域而</w:t>
      </w:r>
    </w:p>
    <w:p>
      <w:pPr>
        <w:spacing w:line="360" w:lineRule="auto" w:before="60" w:after="60"/>
        <w:ind w:firstLine="480"/>
      </w:pPr>
      <w:r>
        <w:t xml:space="preserve">造成的一般生产安全责任事故。</w:t>
      </w:r>
    </w:p>
    <w:p>
      <w:pPr>
        <w:spacing w:line="360" w:lineRule="auto" w:before="60" w:after="60"/>
        <w:ind w:firstLine="480"/>
      </w:pPr>
      <w:r>
        <w:t xml:space="preserve">六、责任分析及处理建议</w:t>
      </w:r>
    </w:p>
    <w:p>
      <w:pPr>
        <w:spacing w:line="360" w:lineRule="auto" w:before="60" w:after="60"/>
        <w:ind w:firstLine="480"/>
      </w:pPr>
      <w:r>
        <w:t xml:space="preserve">1. 许某鸣，拼装工，在吊运作业时未能确保司索牢靠，同</w:t>
      </w:r>
    </w:p>
    <w:p>
      <w:pPr>
        <w:spacing w:line="360" w:lineRule="auto" w:before="60" w:after="60"/>
        <w:ind w:firstLine="480"/>
      </w:pPr>
      <w:r>
        <w:t xml:space="preserve">时违规进入吊运危险区域，从而造成事故的发生，对事故的发生</w:t>
      </w:r>
    </w:p>
    <w:p>
      <w:pPr>
        <w:spacing w:line="360" w:lineRule="auto" w:before="60" w:after="60"/>
        <w:ind w:firstLine="480"/>
      </w:pPr>
      <w:r>
        <w:t xml:space="preserve">负有直接责任。</w:t>
      </w:r>
    </w:p>
    <w:p>
      <w:pPr>
        <w:spacing w:line="360" w:lineRule="auto" w:before="60" w:after="60"/>
        <w:ind w:firstLine="480"/>
      </w:pPr>
      <w:r>
        <w:t xml:space="preserve">处理建议：鉴于其已经死亡，不再追究责任。</w:t>
      </w:r>
    </w:p>
    <w:p>
      <w:pPr>
        <w:spacing w:line="360" w:lineRule="auto" w:before="60" w:after="60"/>
        <w:ind w:firstLine="480"/>
      </w:pPr>
      <w:r>
        <w:t xml:space="preserve">2. 瞿某杰，管束车间主任兼安全员，未认真履职，未能认</w:t>
      </w:r>
    </w:p>
    <w:p>
      <w:pPr>
        <w:spacing w:line="360" w:lineRule="auto" w:before="60" w:after="60"/>
        <w:ind w:firstLine="480"/>
      </w:pPr>
      <w:r>
        <w:t xml:space="preserve">真落实车间安全检查和事故隐患排查治理工作，同时未认真对卸</w:t>
      </w:r>
    </w:p>
    <w:p>
      <w:pPr>
        <w:spacing w:line="360" w:lineRule="auto" w:before="60" w:after="60"/>
        <w:ind w:firstLine="480"/>
      </w:pPr>
      <w:r>
        <w:t xml:space="preserve">车作业现场进行安全管理，未能及时发现和消除卸车吊运作业过</w:t>
      </w:r>
    </w:p>
    <w:p>
      <w:pPr>
        <w:spacing w:line="360" w:lineRule="auto" w:before="60" w:after="60"/>
        <w:ind w:firstLine="480"/>
      </w:pPr>
      <w:r>
        <w:t xml:space="preserve">程中存在的司索不牢靠及作业人员违规进入吊运危险区域的不</w:t>
      </w:r>
    </w:p>
    <w:p>
      <w:pPr>
        <w:spacing w:line="360" w:lineRule="auto" w:before="60" w:after="60"/>
        <w:ind w:firstLine="480"/>
      </w:pPr>
      <w:r>
        <w:t xml:space="preserve">安全行为，违反了《中华人民共和国安全生产法》第二十五条第</w:t>
      </w:r>
    </w:p>
    <w:p>
      <w:pPr>
        <w:spacing w:line="360" w:lineRule="auto" w:before="60" w:after="60"/>
        <w:ind w:firstLine="480"/>
      </w:pPr>
      <w:r>
        <w:t xml:space="preserve">（五）项和第（六）项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的规定，对该起事故的发生负有管理责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[2]《中华人民共和国安全生产法》第二十五条：“生产经营单位的安全生产管理机构以及安全生产管理人员履行</w:t>
      </w:r>
    </w:p>
    <w:p>
      <w:pPr>
        <w:spacing w:line="360" w:lineRule="auto" w:before="60" w:after="60"/>
        <w:ind w:firstLine="480"/>
      </w:pPr>
      <w:r>
        <w:t xml:space="preserve">下列职责:（五）检查本单位的安全生产状况，及时排查生产安全事故隐患，提出改进安全生产管理的建议；（六）</w:t>
      </w:r>
    </w:p>
    <w:p>
      <w:pPr>
        <w:spacing w:line="360" w:lineRule="auto" w:before="60" w:after="60"/>
        <w:ind w:firstLine="480"/>
      </w:pPr>
      <w:r>
        <w:t xml:space="preserve">制止和纠正违章指挥、强令冒险作业、违反操作规程的行为。”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处理建议：由市应急管理局依据《中华人民共和国安全生产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法》第九十六条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的规定，给予其相应的行政处罚。</w:t>
      </w:r>
    </w:p>
    <w:p>
      <w:pPr>
        <w:spacing w:line="360" w:lineRule="auto" w:before="60" w:after="60"/>
        <w:ind w:firstLine="480"/>
      </w:pPr>
      <w:r>
        <w:t xml:space="preserve">3. 彭某，公司主要负责人，未认真履职，未能认真督促开</w:t>
      </w:r>
    </w:p>
    <w:p>
      <w:pPr>
        <w:spacing w:line="360" w:lineRule="auto" w:before="60" w:after="60"/>
        <w:ind w:firstLine="480"/>
      </w:pPr>
      <w:r>
        <w:t xml:space="preserve">展相应的岗位风险辨识和事故隐患排查治理工作，导致公司对卸</w:t>
      </w:r>
    </w:p>
    <w:p>
      <w:pPr>
        <w:spacing w:line="360" w:lineRule="auto" w:before="60" w:after="60"/>
        <w:ind w:firstLine="480"/>
      </w:pPr>
      <w:r>
        <w:t xml:space="preserve">车作业现场的安全管理存在疏漏，违反了《中华人民共和国安全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生产法》第二十一条第（二）项和第（五）项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的规定，对该起</w:t>
      </w:r>
    </w:p>
    <w:p>
      <w:pPr>
        <w:spacing w:line="360" w:lineRule="auto" w:before="60" w:after="60"/>
        <w:ind w:firstLine="480"/>
      </w:pPr>
      <w:r>
        <w:t xml:space="preserve">事故的发生负有领导责任。</w:t>
      </w:r>
    </w:p>
    <w:p>
      <w:pPr>
        <w:spacing w:line="360" w:lineRule="auto" w:before="60" w:after="60"/>
        <w:ind w:firstLine="480"/>
      </w:pPr>
      <w:r>
        <w:t xml:space="preserve">处理建议：由市应急管理局依据《中华人民共和国安全生产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法》第九十五条第（一）项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的规定，给予相应的行政处罚。</w:t>
      </w:r>
    </w:p>
    <w:p>
      <w:pPr>
        <w:spacing w:line="360" w:lineRule="auto" w:before="60" w:after="60"/>
        <w:ind w:firstLine="480"/>
      </w:pPr>
      <w:r>
        <w:t xml:space="preserve">4. 格兰特公司，安全管理不到位，未能根据实际装卸吊运</w:t>
      </w:r>
    </w:p>
    <w:p>
      <w:pPr>
        <w:spacing w:line="360" w:lineRule="auto" w:before="60" w:after="60"/>
        <w:ind w:firstLine="480"/>
      </w:pPr>
      <w:r>
        <w:t xml:space="preserve">情况认真开展相应的风险辨识工作，制定的行车安全操作规程内</w:t>
      </w:r>
    </w:p>
    <w:p>
      <w:pPr>
        <w:spacing w:line="360" w:lineRule="auto" w:before="60" w:after="60"/>
        <w:ind w:firstLine="480"/>
      </w:pPr>
      <w:r>
        <w:t xml:space="preserve">容不完善，相应的索具选用和司索等安全要求不明确。同时对卸</w:t>
      </w:r>
    </w:p>
    <w:p>
      <w:pPr>
        <w:spacing w:line="360" w:lineRule="auto" w:before="60" w:after="60"/>
        <w:ind w:firstLine="480"/>
      </w:pPr>
      <w:r>
        <w:t xml:space="preserve">车吊运作业现场疏于管理，未认真落实相应的事故隐患排查治理</w:t>
      </w:r>
    </w:p>
    <w:p>
      <w:pPr>
        <w:spacing w:line="360" w:lineRule="auto" w:before="60" w:after="60"/>
        <w:ind w:firstLine="480"/>
      </w:pPr>
      <w:r>
        <w:t xml:space="preserve">工作，未能及时发现和消除吊运作业过程中存在的司索不牢靠和</w:t>
      </w:r>
    </w:p>
    <w:p>
      <w:pPr>
        <w:spacing w:line="360" w:lineRule="auto" w:before="60" w:after="60"/>
        <w:ind w:firstLine="480"/>
      </w:pPr>
      <w:r>
        <w:t xml:space="preserve">作业人员违规进入危险区域的不安全行为，违反了《中华人民共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和国安全生产法》第四十一条第二款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和第四十四条第一款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[3]《中华人民共和国安全生产法》第九十六条：“生产经营单位的其他负责人和安全生产管理人员未履行本法规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定的安全生产管理职责的，责令限期改正，处一万元以上三万元以下的罚款；导致发生生产安全事故的，暂停或</w:t>
      </w:r>
    </w:p>
    <w:p>
      <w:pPr>
        <w:spacing w:line="360" w:lineRule="auto" w:before="60" w:after="60"/>
        <w:ind w:firstLine="480"/>
      </w:pPr>
      <w:r>
        <w:t xml:space="preserve">者吊销其与安全生产有关的资格，并处上一年年收入百分之二十以上百分之五十以下的罚款；构成犯罪的，依照</w:t>
      </w:r>
    </w:p>
    <w:p>
      <w:pPr>
        <w:spacing w:line="360" w:lineRule="auto" w:before="60" w:after="60"/>
        <w:ind w:firstLine="480"/>
      </w:pPr>
      <w:r>
        <w:t xml:space="preserve">刑法有关规定追究刑事责任。”</w:t>
      </w:r>
    </w:p>
    <w:p>
      <w:pPr>
        <w:spacing w:line="360" w:lineRule="auto" w:before="60" w:after="60"/>
        <w:ind w:firstLine="480"/>
      </w:pPr>
      <w:r>
        <w:t xml:space="preserve">[4]《中华人民共和国安全生产法》第二十一条：“生产经营单位的主要负责人对本单位安全生产工作负有下列职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责：（二）组织制定并实施本单位安全生产规章制度和操作规程；（五）组织建立并落实安全风险分级管控和隐</w:t>
      </w:r>
    </w:p>
    <w:p>
      <w:pPr>
        <w:spacing w:line="360" w:lineRule="auto" w:before="60" w:after="60"/>
        <w:ind w:firstLine="480"/>
      </w:pPr>
      <w:r>
        <w:t xml:space="preserve">患排查治理双重预防工作机制，督促、检查本单位的安全生产工作，及时消除生产安全事故隐患”。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[5]《中华人民共和国安全生产法》第九十五条：“生产经营单位的主要负责人未履行本法规定的安全生产管理职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责，导致发生生产安全事故的，由应急管理部门依照下列规定处以罚款:（一）发生一般事故的，处上一年年收入</w:t>
      </w:r>
    </w:p>
    <w:p>
      <w:pPr>
        <w:spacing w:line="360" w:lineRule="auto" w:before="60" w:after="60"/>
        <w:ind w:firstLine="480"/>
      </w:pPr>
      <w:r>
        <w:t xml:space="preserve">百分之四十的罚款；”。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[6]《中华人民共和国安全生产法》第四十一条第二款：“生产经营单位应当建立健全并落实生产安全事故隐患排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查治理制度，采取技术、管理措施，及时发现并消除事故隐患。事故隐患排查治理情况应当如实记录，并通过职</w:t>
      </w:r>
    </w:p>
    <w:p>
      <w:pPr>
        <w:spacing w:line="360" w:lineRule="auto" w:before="60" w:after="60"/>
        <w:ind w:firstLine="480"/>
      </w:pPr>
      <w:r>
        <w:t xml:space="preserve">工大会或者职工代表大会、信息公示栏等方式向从业人员通报。其中，重大事故隐患排查治理情况应当及时向负</w:t>
      </w:r>
    </w:p>
    <w:p>
      <w:pPr>
        <w:spacing w:line="360" w:lineRule="auto" w:before="60" w:after="60"/>
        <w:ind w:firstLine="480"/>
      </w:pPr>
      <w:r>
        <w:t xml:space="preserve">有安全生产监督管理职责的部门和职工大会或者职工代表大会报告”。</w:t>
      </w:r>
    </w:p>
    <w:p>
      <w:pPr>
        <w:spacing w:line="360" w:lineRule="auto" w:before="60" w:after="60"/>
        <w:ind w:firstLine="480"/>
      </w:pPr>
      <w:r>
        <w:t xml:space="preserve">[7]《中华人民共和国安全生产法》第四十四条第一款：“生产经营单位应当教育和督促从业人员严格执行本单位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规定，对该起事故的发生负有责任。</w:t>
      </w:r>
    </w:p>
    <w:p>
      <w:pPr>
        <w:spacing w:line="360" w:lineRule="auto" w:before="60" w:after="60"/>
        <w:ind w:firstLine="480"/>
      </w:pPr>
      <w:r>
        <w:t xml:space="preserve">处理建议：由市应急管理局依据《中华人民共和国安全生产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法》第一百一十四条第（一）项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的规定，给予相应的行政处罚。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格兰特公司要深刻吸取本起事故教训，一是要认真开展岗位</w:t>
      </w:r>
    </w:p>
    <w:p>
      <w:pPr>
        <w:spacing w:line="360" w:lineRule="auto" w:before="60" w:after="60"/>
        <w:ind w:firstLine="480"/>
      </w:pPr>
      <w:r>
        <w:t xml:space="preserve">风险辨识，根据实际装卸吊运作业情况进一步完善相应的岗位安</w:t>
      </w:r>
    </w:p>
    <w:p>
      <w:pPr>
        <w:spacing w:line="360" w:lineRule="auto" w:before="60" w:after="60"/>
        <w:ind w:firstLine="480"/>
      </w:pPr>
      <w:r>
        <w:t xml:space="preserve">全操作规程；二是要进一步加强员工的安全教育培训工作，并督</w:t>
      </w:r>
    </w:p>
    <w:p>
      <w:pPr>
        <w:spacing w:line="360" w:lineRule="auto" w:before="60" w:after="60"/>
        <w:ind w:firstLine="480"/>
      </w:pPr>
      <w:r>
        <w:t xml:space="preserve">促员工严格遵守公司安全规章制度和安全操作规程；三是要进一</w:t>
      </w:r>
    </w:p>
    <w:p>
      <w:pPr>
        <w:spacing w:line="360" w:lineRule="auto" w:before="60" w:after="60"/>
        <w:ind w:firstLine="480"/>
      </w:pPr>
      <w:r>
        <w:t xml:space="preserve">步加强车间生产现场的安全管理，加强日常安全检查巡查和事故</w:t>
      </w:r>
    </w:p>
    <w:p>
      <w:pPr>
        <w:spacing w:line="360" w:lineRule="auto" w:before="60" w:after="60"/>
        <w:ind w:firstLine="480"/>
      </w:pPr>
      <w:r>
        <w:t xml:space="preserve">隐患排查治理工作，及时发现和消除事故隐患，确保生产作业安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宜兴市“10.30”事故调查组</w:t>
      </w:r>
    </w:p>
    <w:p>
      <w:pPr>
        <w:spacing w:line="360" w:lineRule="auto" w:before="60" w:after="60"/>
        <w:ind w:firstLine="480"/>
      </w:pPr>
      <w:r>
        <w:t xml:space="preserve">2025 年 12 月 15 日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及事故应急措施。”。</w:t>
      </w:r>
    </w:p>
    <w:p>
      <w:pPr>
        <w:spacing w:line="360" w:lineRule="auto" w:before="60" w:after="60"/>
        <w:ind w:firstLine="480"/>
      </w:pPr>
      <w:r>
        <w:t xml:space="preserve">[8]《中华人民共和国安全生产法》第一百一十四条第（一）项：“发生生产安全事故，对负有责任的生产经营单</w:t>
      </w:r>
    </w:p>
    <w:p>
      <w:pPr>
        <w:spacing w:line="360" w:lineRule="auto" w:before="60" w:after="60"/>
        <w:ind w:firstLine="480"/>
      </w:pPr>
      <w:r>
        <w:t xml:space="preserve">位除要求其依法承担相应的赔偿等责任外，由应急管理部门依照下列规定处以罚款:（一）发生一般事故的，处三</w:t>
      </w:r>
    </w:p>
    <w:p>
      <w:pPr>
        <w:spacing w:line="360" w:lineRule="auto" w:before="60" w:after="60"/>
        <w:ind w:firstLine="480"/>
      </w:pPr>
      <w:r>
        <w:t xml:space="preserve">十万元以上一百万元以下的罚款；”。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