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绥化安达市黑龙江凯伦达科技有限公司“4·21”较大中毒窒息事故调查报告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来源：黑龙江省应急管理厅　黑龙江省应急管理厅·法定信息检索(事故调查)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原文链接：https://yjgl.hlj.gov.cn/yjgl/c104117/202111/c00_30101781.shtml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发布时间：2025-06-16　抓取时间：2026-10-12</w:t>
      </w:r>
    </w:p>
    <w:p/>
    <w:p>
      <w:pPr>
        <w:pStyle w:val="Heading1"/>
      </w:pPr>
      <w:r>
        <w:t xml:space="preserve">绥化安达市黑龙江凯伦达科技有限公司“4·21”较大中毒窒息事故调查报告</w:t>
      </w:r>
    </w:p>
    <w:p>
      <w:pPr>
        <w:spacing w:line="360" w:lineRule="auto" w:before="60" w:after="60"/>
        <w:ind w:firstLine="480"/>
      </w:pPr>
       日期：
      <w:r>
        <w:rPr>
          <w:b/>
          <w:bCs/>
        </w:rPr>
        <w:t xml:space="preserve">2021-11-04 09:44</w:t>
      </w:r>
       来源：
      <w:r>
        <w:rPr>
          <w:b/>
          <w:bCs/>
        </w:rPr>
        <w:t xml:space="preserve">黑龙江省应急管理厅</w:t>
      </w:r>
    </w:p>
    <w:p>
      <w:pPr>
        <w:spacing w:line="360" w:lineRule="auto" w:before="60" w:after="60"/>
        <w:ind w:firstLine="480"/>
      </w:pPr>
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绥化安达市黑龙江凯伦达科技有限公司“4·21”较大中毒窒息事故调查报告.pdf</w:t>
      </w:r>
    </w:p>
    <w:p>
      <w:pPr>
        <w:spacing w:line="360" w:lineRule="auto" w:before="60" w:after="60"/>
        <w:ind w:firstLine="480"/>
      </w:pPr>
      <w:r>
        <w:t xml:space="preserve">责任编辑：</w:t>
      </w:r>
    </w:p>
    <w:p>
      <w:pPr>
        <w:spacing w:line="360" w:lineRule="auto" w:before="60" w:after="60"/>
        <w:ind w:firstLine="480"/>
      </w:pPr>
      <w:r>
        <w:t xml:space="preserve"> 【打印本文】 【关闭】</w:t>
      </w:r>
    </w:p>
    <w:p>
      <w:pPr>
        <w:pStyle w:val="Heading3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  扫一扫在手机打开当前页 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