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米东铁厂沟新疆兴恒永泰金属制品有限公司 “7・4”一般机械伤害事故调查报告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来源：墨玉县应急管理局　新疆墨玉县·安全生产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原文链接：http://www.xjmd.gov.cn/P/C/34015.htm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发布时间：2026-07-17　抓取时间：2026-10-12</w:t>
      </w:r>
    </w:p>
    <w:p/>
    <w:p>
      <w:pPr>
        <w:pStyle w:val="Heading1"/>
      </w:pPr>
      <w:r>
        <w:t xml:space="preserve">米东铁厂沟新疆兴恒永泰金属制品有限公司 “7・4”一般机械伤害事故调查报告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来源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米东区应急管理局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发布时间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2026-07-17 19:07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阅读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米东铁厂沟新疆兴恒永泰金属制品有限公司 “7・4”一般机械伤害事故调查报告.doc
      <w:br/>
    </w:p>
    <w:p>
      <w:pPr>
        <w:pStyle w:val="Heading3"/>
      </w:pPr>
      <w:r>
        <w:t xml:space="preserve">分享到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