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晋源区金胜镇木厂头村晋中开发区贝革贝家用电器服务部“5·14”一般高处坠落事故调查报告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来源：太原市晋源区人民政府　太原市晋源区·事故调查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原文链接：http://www.jinyuan.gov.cn/tzgg/20240723/30151544.html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主办单位：太原市晋源区人民政府办公室承办单位：太原市晋源区人民政府办公室电子政务中心</w:t>
      </w:r>
    </w:p>
    <w:p>
      <w:pPr>
        <w:spacing w:line="360" w:lineRule="auto" w:before="60" w:after="60"/>
        <w:ind w:firstLine="480"/>
      </w:pPr>
      <w:r>
        <w:t xml:space="preserve">备案号:晋ICP备19013028号晋公网安备14011002000002号网站标识码:1401100004</w:t>
      </w:r>
    </w:p>
    <w:p>
      <w:pPr>
        <w:spacing w:line="360" w:lineRule="auto" w:before="60" w:after="60"/>
        <w:ind w:firstLine="480"/>
      </w:pPr>
      <w:r>
        <w:t xml:space="preserve"> 联系我们  网站总访问量： 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