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宋体"/>
          <w:sz w:val="20"/>
        </w:rPr>
      </w:pPr>
      <w:bookmarkStart w:id="2" w:name="_GoBack"/>
      <w:bookmarkEnd w:id="2"/>
    </w:p>
    <w:p>
      <w:pPr>
        <w:pStyle w:val="2"/>
        <w:spacing w:before="6"/>
        <w:rPr>
          <w:rFonts w:ascii="宋体"/>
          <w:sz w:val="21"/>
        </w:rPr>
      </w:pPr>
    </w:p>
    <w:p>
      <w:pPr>
        <w:spacing w:after="0"/>
        <w:rPr>
          <w:rFonts w:ascii="宋体"/>
          <w:sz w:val="21"/>
        </w:rPr>
        <w:sectPr>
          <w:pgSz w:w="11910" w:h="16840"/>
          <w:pgMar w:top="1580" w:right="1100" w:bottom="280" w:left="1360" w:header="720" w:footer="720" w:gutter="0"/>
          <w:cols w:space="720" w:num="1"/>
        </w:sectPr>
      </w:pPr>
    </w:p>
    <w:p>
      <w:pPr>
        <w:pStyle w:val="2"/>
        <w:spacing w:before="30"/>
        <w:ind w:left="171"/>
        <w:rPr>
          <w:rFonts w:hint="eastAsia" w:ascii="Malgun Gothic Semilight" w:eastAsia="Malgun Gothic Semilight"/>
        </w:rPr>
      </w:pPr>
      <w:r>
        <w:rPr>
          <w:rFonts w:hint="eastAsia" w:ascii="MS Gothic" w:eastAsia="MS Gothic"/>
          <w:spacing w:val="-18"/>
        </w:rPr>
        <w:t xml:space="preserve">附件 </w:t>
      </w:r>
      <w:r>
        <w:rPr>
          <w:rFonts w:hint="eastAsia" w:ascii="Malgun Gothic Semilight" w:eastAsia="Malgun Gothic Semilight"/>
        </w:rPr>
        <w:t>2</w:t>
      </w:r>
    </w:p>
    <w:p>
      <w:pPr>
        <w:spacing w:before="83"/>
        <w:ind w:left="171" w:right="0" w:firstLine="0"/>
        <w:jc w:val="left"/>
        <w:rPr>
          <w:rFonts w:ascii="宋体"/>
          <w:sz w:val="32"/>
        </w:rPr>
      </w:pPr>
      <w:r>
        <w:rPr>
          <w:rFonts w:ascii="宋体"/>
          <w:w w:val="100"/>
          <w:sz w:val="32"/>
        </w:rPr>
        <w:t xml:space="preserve"> </w:t>
      </w:r>
    </w:p>
    <w:p>
      <w:pPr>
        <w:pStyle w:val="2"/>
        <w:rPr>
          <w:rFonts w:ascii="宋体"/>
          <w:sz w:val="52"/>
        </w:rPr>
      </w:pPr>
      <w:r>
        <w:br w:type="column"/>
      </w:r>
    </w:p>
    <w:p>
      <w:pPr>
        <w:spacing w:before="431" w:line="656" w:lineRule="exact"/>
        <w:ind w:left="331" w:right="1848" w:firstLine="0"/>
        <w:jc w:val="center"/>
        <w:rPr>
          <w:rFonts w:hint="eastAsia" w:ascii="Malgun Gothic Semilight" w:hAnsi="Malgun Gothic Semilight" w:eastAsia="Malgun Gothic Semilight"/>
          <w:sz w:val="40"/>
        </w:rPr>
      </w:pPr>
      <w:bookmarkStart w:id="0" w:name="赛得利（中国）纤维有限公司“2 18” (1)"/>
      <w:bookmarkEnd w:id="0"/>
      <w:r>
        <w:rPr>
          <w:spacing w:val="9"/>
          <w:w w:val="95"/>
          <w:sz w:val="40"/>
        </w:rPr>
        <w:t>赛得利</w:t>
      </w:r>
      <w:r>
        <w:rPr>
          <w:rFonts w:hint="eastAsia" w:ascii="Malgun Gothic Semilight" w:hAnsi="Malgun Gothic Semilight" w:eastAsia="Malgun Gothic Semilight"/>
          <w:w w:val="95"/>
          <w:sz w:val="40"/>
        </w:rPr>
        <w:t>（</w:t>
      </w:r>
      <w:r>
        <w:rPr>
          <w:rFonts w:hint="eastAsia" w:ascii="MS Gothic" w:hAnsi="MS Gothic" w:eastAsia="MS Gothic"/>
          <w:spacing w:val="12"/>
          <w:w w:val="95"/>
          <w:sz w:val="40"/>
        </w:rPr>
        <w:t>中国</w:t>
      </w:r>
      <w:r>
        <w:rPr>
          <w:rFonts w:hint="eastAsia" w:ascii="Malgun Gothic Semilight" w:hAnsi="Malgun Gothic Semilight" w:eastAsia="Malgun Gothic Semilight"/>
          <w:w w:val="95"/>
          <w:sz w:val="40"/>
        </w:rPr>
        <w:t>）</w:t>
      </w:r>
      <w:r>
        <w:rPr>
          <w:spacing w:val="13"/>
          <w:w w:val="95"/>
          <w:sz w:val="40"/>
        </w:rPr>
        <w:t>纤维有限公司</w:t>
      </w:r>
      <w:r>
        <w:rPr>
          <w:rFonts w:hint="eastAsia" w:ascii="Malgun Gothic Semilight" w:hAnsi="Malgun Gothic Semilight" w:eastAsia="Malgun Gothic Semilight"/>
          <w:w w:val="95"/>
          <w:sz w:val="40"/>
        </w:rPr>
        <w:t>“2·18”</w:t>
      </w:r>
    </w:p>
    <w:p>
      <w:pPr>
        <w:spacing w:before="0" w:line="656" w:lineRule="exact"/>
        <w:ind w:left="797" w:right="2316" w:firstLine="0"/>
        <w:jc w:val="center"/>
        <w:rPr>
          <w:sz w:val="40"/>
        </w:rPr>
      </w:pPr>
      <w:bookmarkStart w:id="1" w:name="中毒窒息事故调查组成员名单"/>
      <w:bookmarkEnd w:id="1"/>
      <w:r>
        <w:rPr>
          <w:rFonts w:hint="eastAsia" w:ascii="MS Gothic" w:eastAsia="MS Gothic"/>
          <w:spacing w:val="10"/>
          <w:w w:val="95"/>
          <w:sz w:val="40"/>
        </w:rPr>
        <w:t>中毒窒息事故</w:t>
      </w:r>
      <w:r>
        <w:rPr>
          <w:spacing w:val="7"/>
          <w:w w:val="95"/>
          <w:sz w:val="40"/>
        </w:rPr>
        <w:t>调查组成员名单</w:t>
      </w:r>
    </w:p>
    <w:p>
      <w:pPr>
        <w:spacing w:after="0" w:line="656" w:lineRule="exact"/>
        <w:jc w:val="center"/>
        <w:rPr>
          <w:sz w:val="40"/>
        </w:rPr>
        <w:sectPr>
          <w:type w:val="continuous"/>
          <w:pgSz w:w="11910" w:h="16840"/>
          <w:pgMar w:top="1580" w:right="1100" w:bottom="280" w:left="1360" w:header="720" w:footer="720" w:gutter="0"/>
          <w:cols w:equalWidth="0" w:num="2">
            <w:col w:w="1076" w:space="172"/>
            <w:col w:w="8202"/>
          </w:cols>
        </w:sectPr>
      </w:pPr>
    </w:p>
    <w:p>
      <w:pPr>
        <w:pStyle w:val="2"/>
        <w:spacing w:before="3"/>
        <w:rPr>
          <w:sz w:val="12"/>
        </w:rPr>
      </w:pPr>
    </w:p>
    <w:tbl>
      <w:tblPr>
        <w:tblStyle w:val="3"/>
        <w:tblW w:w="0" w:type="auto"/>
        <w:tblInd w:w="2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5"/>
        <w:gridCol w:w="63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spacing w:before="213" w:line="240" w:lineRule="auto"/>
              <w:ind w:left="664"/>
              <w:rPr>
                <w:rFonts w:hint="eastAsia" w:ascii="MS Gothic" w:eastAsia="MS Gothic"/>
                <w:sz w:val="30"/>
              </w:rPr>
            </w:pPr>
            <w:r>
              <w:rPr>
                <w:rFonts w:hint="eastAsia" w:ascii="MS Gothic" w:eastAsia="MS Gothic"/>
                <w:spacing w:val="62"/>
                <w:sz w:val="30"/>
              </w:rPr>
              <w:t>姓 名</w:t>
            </w:r>
          </w:p>
        </w:tc>
        <w:tc>
          <w:tcPr>
            <w:tcW w:w="6358" w:type="dxa"/>
          </w:tcPr>
          <w:p>
            <w:pPr>
              <w:pStyle w:val="7"/>
              <w:ind w:right="739"/>
              <w:rPr>
                <w:sz w:val="30"/>
              </w:rPr>
            </w:pPr>
            <w:r>
              <w:rPr>
                <w:sz w:val="30"/>
              </w:rPr>
              <w:t>单位职务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spacing w:before="115"/>
              <w:ind w:left="664" w:right="660"/>
              <w:rPr>
                <w:sz w:val="30"/>
              </w:rPr>
            </w:pPr>
            <w:r>
              <w:rPr>
                <w:rFonts w:hint="eastAsia" w:ascii="MS Gothic" w:eastAsia="MS Gothic"/>
                <w:sz w:val="30"/>
              </w:rPr>
              <w:t>曾</w:t>
            </w:r>
            <w:r>
              <w:rPr>
                <w:sz w:val="30"/>
              </w:rPr>
              <w:t>宪奎</w:t>
            </w:r>
          </w:p>
        </w:tc>
        <w:tc>
          <w:tcPr>
            <w:tcW w:w="6358" w:type="dxa"/>
          </w:tcPr>
          <w:p>
            <w:pPr>
              <w:pStyle w:val="7"/>
              <w:spacing w:before="115"/>
              <w:ind w:left="732" w:right="741"/>
              <w:rPr>
                <w:sz w:val="30"/>
              </w:rPr>
            </w:pPr>
            <w:r>
              <w:rPr>
                <w:rFonts w:hint="eastAsia" w:ascii="MS Gothic" w:eastAsia="MS Gothic"/>
                <w:sz w:val="30"/>
              </w:rPr>
              <w:t>市</w:t>
            </w:r>
            <w:r>
              <w:rPr>
                <w:spacing w:val="1"/>
                <w:sz w:val="30"/>
              </w:rPr>
              <w:t>应急管理局党委书记</w:t>
            </w:r>
            <w:r>
              <w:rPr>
                <w:rFonts w:hint="eastAsia" w:ascii="Malgun Gothic Semilight" w:eastAsia="Malgun Gothic Semilight"/>
                <w:sz w:val="30"/>
              </w:rPr>
              <w:t>、</w:t>
            </w:r>
            <w:r>
              <w:rPr>
                <w:rFonts w:hint="eastAsia" w:ascii="MS Gothic" w:eastAsia="MS Gothic"/>
                <w:sz w:val="30"/>
              </w:rPr>
              <w:t>局</w:t>
            </w:r>
            <w:r>
              <w:rPr>
                <w:sz w:val="30"/>
              </w:rPr>
              <w:t>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2315" w:type="dxa"/>
          </w:tcPr>
          <w:p>
            <w:pPr>
              <w:pStyle w:val="7"/>
              <w:spacing w:before="109"/>
              <w:ind w:left="662"/>
              <w:rPr>
                <w:sz w:val="30"/>
              </w:rPr>
            </w:pPr>
            <w:r>
              <w:rPr>
                <w:rFonts w:hint="eastAsia" w:ascii="MS Gothic" w:eastAsia="MS Gothic"/>
                <w:spacing w:val="5"/>
                <w:sz w:val="30"/>
              </w:rPr>
              <w:t>王吉</w:t>
            </w:r>
            <w:r>
              <w:rPr>
                <w:sz w:val="30"/>
              </w:rPr>
              <w:t>银</w:t>
            </w:r>
          </w:p>
        </w:tc>
        <w:tc>
          <w:tcPr>
            <w:tcW w:w="6358" w:type="dxa"/>
          </w:tcPr>
          <w:p>
            <w:pPr>
              <w:pStyle w:val="7"/>
              <w:spacing w:before="109"/>
              <w:ind w:right="738"/>
              <w:rPr>
                <w:sz w:val="30"/>
              </w:rPr>
            </w:pPr>
            <w:r>
              <w:rPr>
                <w:rFonts w:hint="eastAsia" w:ascii="MS Gothic" w:eastAsia="MS Gothic"/>
                <w:sz w:val="30"/>
              </w:rPr>
              <w:t>市</w:t>
            </w:r>
            <w:r>
              <w:rPr>
                <w:sz w:val="30"/>
              </w:rPr>
              <w:t>应急管理局党委委员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tabs>
                <w:tab w:val="left" w:pos="638"/>
              </w:tabs>
              <w:ind w:left="0" w:right="0"/>
              <w:rPr>
                <w:rFonts w:hint="eastAsia" w:ascii="MS Gothic" w:eastAsia="MS Gothic"/>
                <w:sz w:val="30"/>
              </w:rPr>
            </w:pPr>
            <w:r>
              <w:rPr>
                <w:sz w:val="30"/>
              </w:rPr>
              <w:t>陈</w:t>
            </w:r>
            <w:r>
              <w:rPr>
                <w:sz w:val="30"/>
              </w:rPr>
              <w:tab/>
            </w:r>
            <w:r>
              <w:rPr>
                <w:rFonts w:hint="eastAsia" w:ascii="MS Gothic" w:eastAsia="MS Gothic"/>
                <w:sz w:val="30"/>
              </w:rPr>
              <w:t>立</w:t>
            </w:r>
          </w:p>
        </w:tc>
        <w:tc>
          <w:tcPr>
            <w:tcW w:w="6358" w:type="dxa"/>
          </w:tcPr>
          <w:p>
            <w:pPr>
              <w:pStyle w:val="7"/>
              <w:ind w:right="739"/>
              <w:rPr>
                <w:sz w:val="30"/>
              </w:rPr>
            </w:pPr>
            <w:r>
              <w:rPr>
                <w:rFonts w:hint="eastAsia" w:ascii="MS Gothic" w:eastAsia="MS Gothic"/>
                <w:spacing w:val="1"/>
                <w:sz w:val="30"/>
              </w:rPr>
              <w:t>濂溪区区委常委</w:t>
            </w:r>
            <w:r>
              <w:rPr>
                <w:rFonts w:hint="eastAsia" w:ascii="Malgun Gothic Semilight" w:eastAsia="Malgun Gothic Semilight"/>
                <w:sz w:val="30"/>
              </w:rPr>
              <w:t>、</w:t>
            </w:r>
            <w:r>
              <w:rPr>
                <w:rFonts w:hint="eastAsia" w:ascii="MS Gothic" w:eastAsia="MS Gothic"/>
                <w:sz w:val="30"/>
              </w:rPr>
              <w:t>常</w:t>
            </w:r>
            <w:r>
              <w:rPr>
                <w:sz w:val="30"/>
              </w:rPr>
              <w:t>务副区长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ind w:left="662"/>
              <w:rPr>
                <w:sz w:val="30"/>
              </w:rPr>
            </w:pPr>
            <w:r>
              <w:rPr>
                <w:rFonts w:hint="eastAsia" w:ascii="MS Gothic" w:eastAsia="MS Gothic"/>
                <w:spacing w:val="5"/>
                <w:sz w:val="30"/>
              </w:rPr>
              <w:t>雍承</w:t>
            </w:r>
            <w:r>
              <w:rPr>
                <w:sz w:val="30"/>
              </w:rPr>
              <w:t>龙</w:t>
            </w:r>
          </w:p>
        </w:tc>
        <w:tc>
          <w:tcPr>
            <w:tcW w:w="6358" w:type="dxa"/>
          </w:tcPr>
          <w:p>
            <w:pPr>
              <w:pStyle w:val="7"/>
              <w:ind w:right="739"/>
              <w:rPr>
                <w:sz w:val="30"/>
              </w:rPr>
            </w:pPr>
            <w:r>
              <w:rPr>
                <w:rFonts w:hint="eastAsia" w:ascii="MS Gothic" w:eastAsia="MS Gothic"/>
                <w:spacing w:val="1"/>
                <w:sz w:val="30"/>
              </w:rPr>
              <w:t>市公安局治安支</w:t>
            </w:r>
            <w:r>
              <w:rPr>
                <w:sz w:val="30"/>
              </w:rPr>
              <w:t>队三大队大队长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spacing w:before="213" w:line="240" w:lineRule="auto"/>
              <w:ind w:left="664"/>
              <w:rPr>
                <w:rFonts w:hint="eastAsia" w:ascii="MS Gothic" w:eastAsia="MS Gothic"/>
                <w:sz w:val="30"/>
              </w:rPr>
            </w:pPr>
            <w:r>
              <w:rPr>
                <w:rFonts w:hint="eastAsia" w:ascii="MS Gothic" w:eastAsia="MS Gothic"/>
                <w:spacing w:val="62"/>
                <w:sz w:val="30"/>
              </w:rPr>
              <w:t>郭 涛</w:t>
            </w:r>
          </w:p>
        </w:tc>
        <w:tc>
          <w:tcPr>
            <w:tcW w:w="6358" w:type="dxa"/>
          </w:tcPr>
          <w:p>
            <w:pPr>
              <w:pStyle w:val="7"/>
              <w:ind w:right="738"/>
              <w:rPr>
                <w:sz w:val="30"/>
              </w:rPr>
            </w:pPr>
            <w:r>
              <w:rPr>
                <w:rFonts w:hint="eastAsia" w:ascii="MS Gothic" w:eastAsia="MS Gothic"/>
                <w:spacing w:val="2"/>
                <w:sz w:val="30"/>
              </w:rPr>
              <w:t>市工信局</w:t>
            </w:r>
            <w:r>
              <w:rPr>
                <w:sz w:val="30"/>
              </w:rPr>
              <w:t>军工科副科长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2315" w:type="dxa"/>
          </w:tcPr>
          <w:p>
            <w:pPr>
              <w:pStyle w:val="7"/>
              <w:spacing w:before="110"/>
              <w:ind w:left="664" w:right="660"/>
              <w:rPr>
                <w:sz w:val="30"/>
              </w:rPr>
            </w:pPr>
            <w:r>
              <w:rPr>
                <w:sz w:val="30"/>
              </w:rPr>
              <w:t>杨皓森</w:t>
            </w:r>
          </w:p>
        </w:tc>
        <w:tc>
          <w:tcPr>
            <w:tcW w:w="6358" w:type="dxa"/>
          </w:tcPr>
          <w:p>
            <w:pPr>
              <w:pStyle w:val="7"/>
              <w:spacing w:before="110"/>
              <w:ind w:right="735"/>
              <w:rPr>
                <w:sz w:val="30"/>
              </w:rPr>
            </w:pPr>
            <w:r>
              <w:rPr>
                <w:rFonts w:hint="eastAsia" w:ascii="MS Gothic" w:eastAsia="MS Gothic"/>
                <w:sz w:val="30"/>
              </w:rPr>
              <w:t>市</w:t>
            </w:r>
            <w:r>
              <w:rPr>
                <w:sz w:val="30"/>
              </w:rPr>
              <w:t>总工会权益部干部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tabs>
                <w:tab w:val="left" w:pos="638"/>
              </w:tabs>
              <w:ind w:left="0" w:right="0"/>
              <w:rPr>
                <w:rFonts w:hint="eastAsia" w:ascii="MS Gothic" w:eastAsia="MS Gothic"/>
                <w:sz w:val="30"/>
              </w:rPr>
            </w:pPr>
            <w:r>
              <w:rPr>
                <w:sz w:val="30"/>
              </w:rPr>
              <w:t>饶</w:t>
            </w:r>
            <w:r>
              <w:rPr>
                <w:sz w:val="30"/>
              </w:rPr>
              <w:tab/>
            </w:r>
            <w:r>
              <w:rPr>
                <w:rFonts w:hint="eastAsia" w:ascii="MS Gothic" w:eastAsia="MS Gothic"/>
                <w:sz w:val="30"/>
              </w:rPr>
              <w:t>俊</w:t>
            </w:r>
          </w:p>
        </w:tc>
        <w:tc>
          <w:tcPr>
            <w:tcW w:w="6358" w:type="dxa"/>
          </w:tcPr>
          <w:p>
            <w:pPr>
              <w:pStyle w:val="7"/>
              <w:ind w:right="736"/>
              <w:rPr>
                <w:sz w:val="30"/>
              </w:rPr>
            </w:pPr>
            <w:r>
              <w:rPr>
                <w:rFonts w:hint="eastAsia" w:ascii="MS Gothic" w:eastAsia="MS Gothic"/>
                <w:sz w:val="30"/>
              </w:rPr>
              <w:t>市</w:t>
            </w:r>
            <w:r>
              <w:rPr>
                <w:sz w:val="30"/>
              </w:rPr>
              <w:t>应急管理局工贸科科长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tabs>
                <w:tab w:val="left" w:pos="638"/>
              </w:tabs>
              <w:ind w:left="0" w:right="0"/>
              <w:rPr>
                <w:sz w:val="30"/>
              </w:rPr>
            </w:pPr>
            <w:r>
              <w:rPr>
                <w:sz w:val="30"/>
              </w:rPr>
              <w:t>马</w:t>
            </w:r>
            <w:r>
              <w:rPr>
                <w:sz w:val="30"/>
              </w:rPr>
              <w:tab/>
            </w:r>
            <w:r>
              <w:rPr>
                <w:sz w:val="30"/>
              </w:rPr>
              <w:t>剑</w:t>
            </w:r>
          </w:p>
        </w:tc>
        <w:tc>
          <w:tcPr>
            <w:tcW w:w="6358" w:type="dxa"/>
          </w:tcPr>
          <w:p>
            <w:pPr>
              <w:pStyle w:val="7"/>
              <w:ind w:right="738"/>
              <w:rPr>
                <w:sz w:val="30"/>
              </w:rPr>
            </w:pPr>
            <w:r>
              <w:rPr>
                <w:rFonts w:hint="eastAsia" w:ascii="MS Gothic" w:eastAsia="MS Gothic"/>
                <w:sz w:val="30"/>
              </w:rPr>
              <w:t>市</w:t>
            </w:r>
            <w:r>
              <w:rPr>
                <w:sz w:val="30"/>
              </w:rPr>
              <w:t>应急管理局法规科负责人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ind w:left="662"/>
              <w:rPr>
                <w:sz w:val="30"/>
              </w:rPr>
            </w:pPr>
            <w:r>
              <w:rPr>
                <w:rFonts w:hint="eastAsia" w:ascii="MS Gothic" w:eastAsia="MS Gothic"/>
                <w:spacing w:val="5"/>
                <w:sz w:val="30"/>
              </w:rPr>
              <w:t>刘晨</w:t>
            </w:r>
            <w:r>
              <w:rPr>
                <w:sz w:val="30"/>
              </w:rPr>
              <w:t>奂</w:t>
            </w:r>
          </w:p>
        </w:tc>
        <w:tc>
          <w:tcPr>
            <w:tcW w:w="6358" w:type="dxa"/>
          </w:tcPr>
          <w:p>
            <w:pPr>
              <w:pStyle w:val="7"/>
              <w:ind w:right="735"/>
              <w:rPr>
                <w:sz w:val="30"/>
              </w:rPr>
            </w:pPr>
            <w:r>
              <w:rPr>
                <w:rFonts w:hint="eastAsia" w:ascii="MS Gothic" w:eastAsia="MS Gothic"/>
                <w:spacing w:val="1"/>
                <w:sz w:val="30"/>
              </w:rPr>
              <w:t>市防灾减灾中心技</w:t>
            </w:r>
            <w:r>
              <w:rPr>
                <w:sz w:val="30"/>
              </w:rPr>
              <w:t>术服务科负责人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2315" w:type="dxa"/>
          </w:tcPr>
          <w:p>
            <w:pPr>
              <w:pStyle w:val="7"/>
              <w:tabs>
                <w:tab w:val="left" w:pos="638"/>
              </w:tabs>
              <w:spacing w:before="109"/>
              <w:ind w:left="0" w:right="0"/>
              <w:rPr>
                <w:rFonts w:hint="eastAsia" w:ascii="MS Gothic" w:eastAsia="MS Gothic"/>
                <w:sz w:val="30"/>
              </w:rPr>
            </w:pPr>
            <w:r>
              <w:rPr>
                <w:sz w:val="30"/>
              </w:rPr>
              <w:t>张</w:t>
            </w:r>
            <w:r>
              <w:rPr>
                <w:sz w:val="30"/>
              </w:rPr>
              <w:tab/>
            </w:r>
            <w:r>
              <w:rPr>
                <w:rFonts w:hint="eastAsia" w:ascii="MS Gothic" w:eastAsia="MS Gothic"/>
                <w:sz w:val="30"/>
              </w:rPr>
              <w:t>勇</w:t>
            </w:r>
          </w:p>
        </w:tc>
        <w:tc>
          <w:tcPr>
            <w:tcW w:w="6358" w:type="dxa"/>
          </w:tcPr>
          <w:p>
            <w:pPr>
              <w:pStyle w:val="7"/>
              <w:spacing w:before="109"/>
              <w:ind w:right="736"/>
              <w:rPr>
                <w:sz w:val="30"/>
              </w:rPr>
            </w:pPr>
            <w:r>
              <w:rPr>
                <w:rFonts w:hint="eastAsia" w:ascii="MS Gothic" w:eastAsia="MS Gothic"/>
                <w:sz w:val="30"/>
              </w:rPr>
              <w:t>市</w:t>
            </w:r>
            <w:r>
              <w:rPr>
                <w:sz w:val="30"/>
              </w:rPr>
              <w:t>应急管理局工贸科四级主任科员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ind w:left="664" w:right="660"/>
              <w:rPr>
                <w:sz w:val="30"/>
              </w:rPr>
            </w:pPr>
            <w:r>
              <w:rPr>
                <w:sz w:val="30"/>
              </w:rPr>
              <w:t>邹平友</w:t>
            </w:r>
          </w:p>
        </w:tc>
        <w:tc>
          <w:tcPr>
            <w:tcW w:w="6358" w:type="dxa"/>
          </w:tcPr>
          <w:p>
            <w:pPr>
              <w:pStyle w:val="7"/>
              <w:ind w:right="741"/>
              <w:rPr>
                <w:sz w:val="30"/>
              </w:rPr>
            </w:pPr>
            <w:r>
              <w:rPr>
                <w:rFonts w:hint="eastAsia" w:ascii="MS Gothic" w:eastAsia="MS Gothic"/>
                <w:spacing w:val="3"/>
                <w:sz w:val="30"/>
              </w:rPr>
              <w:t>濂溪区</w:t>
            </w:r>
            <w:r>
              <w:rPr>
                <w:spacing w:val="1"/>
                <w:sz w:val="30"/>
              </w:rPr>
              <w:t>应急管理局党委委员</w:t>
            </w:r>
            <w:r>
              <w:rPr>
                <w:rFonts w:hint="eastAsia" w:ascii="Malgun Gothic Semilight" w:eastAsia="Malgun Gothic Semilight"/>
                <w:sz w:val="30"/>
              </w:rPr>
              <w:t>、</w:t>
            </w:r>
            <w:r>
              <w:rPr>
                <w:rFonts w:hint="eastAsia" w:ascii="MS Gothic" w:eastAsia="MS Gothic"/>
                <w:spacing w:val="5"/>
                <w:sz w:val="30"/>
              </w:rPr>
              <w:t>副局</w:t>
            </w:r>
            <w:r>
              <w:rPr>
                <w:sz w:val="30"/>
              </w:rPr>
              <w:t>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315" w:type="dxa"/>
          </w:tcPr>
          <w:p>
            <w:pPr>
              <w:pStyle w:val="7"/>
              <w:spacing w:before="213" w:line="240" w:lineRule="auto"/>
              <w:ind w:left="664"/>
              <w:rPr>
                <w:rFonts w:hint="eastAsia" w:ascii="MS Gothic" w:eastAsia="MS Gothic"/>
                <w:sz w:val="30"/>
              </w:rPr>
            </w:pPr>
            <w:r>
              <w:rPr>
                <w:rFonts w:hint="eastAsia" w:ascii="MS Gothic" w:eastAsia="MS Gothic"/>
                <w:spacing w:val="62"/>
                <w:sz w:val="30"/>
              </w:rPr>
              <w:t>曹 俊</w:t>
            </w:r>
          </w:p>
        </w:tc>
        <w:tc>
          <w:tcPr>
            <w:tcW w:w="6358" w:type="dxa"/>
          </w:tcPr>
          <w:p>
            <w:pPr>
              <w:pStyle w:val="7"/>
              <w:ind w:right="738"/>
              <w:rPr>
                <w:sz w:val="30"/>
              </w:rPr>
            </w:pPr>
            <w:r>
              <w:rPr>
                <w:rFonts w:hint="eastAsia" w:ascii="MS Gothic" w:eastAsia="MS Gothic"/>
                <w:spacing w:val="3"/>
                <w:sz w:val="30"/>
              </w:rPr>
              <w:t>濂溪区</w:t>
            </w:r>
            <w:r>
              <w:rPr>
                <w:sz w:val="30"/>
              </w:rPr>
              <w:t>应急管理局监察大队副大队长</w:t>
            </w:r>
          </w:p>
        </w:tc>
      </w:tr>
    </w:tbl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11"/>
        <w:rPr>
          <w:sz w:val="19"/>
        </w:rPr>
      </w:pPr>
    </w:p>
    <w:p>
      <w:pPr>
        <w:spacing w:before="59"/>
        <w:ind w:left="0" w:right="372" w:firstLine="0"/>
        <w:jc w:val="right"/>
        <w:rPr>
          <w:rFonts w:ascii="宋体" w:hAnsi="宋体"/>
          <w:sz w:val="28"/>
        </w:rPr>
        <w:sectPr>
          <w:type w:val="continuous"/>
          <w:pgSz w:w="11910" w:h="16840"/>
          <w:pgMar w:top="1580" w:right="1100" w:bottom="280" w:left="1360" w:header="720" w:footer="720" w:gutter="0"/>
          <w:cols w:space="720" w:num="1"/>
        </w:sectPr>
      </w:pPr>
      <w:r>
        <w:rPr>
          <w:rFonts w:ascii="宋体" w:hAnsi="宋体"/>
          <w:sz w:val="28"/>
        </w:rPr>
        <w:t>—</w:t>
      </w:r>
      <w:r>
        <w:rPr>
          <w:rFonts w:ascii="宋体" w:hAnsi="宋体"/>
          <w:spacing w:val="-2"/>
          <w:sz w:val="28"/>
        </w:rPr>
        <w:t xml:space="preserve"> </w:t>
      </w:r>
      <w:r>
        <w:rPr>
          <w:rFonts w:ascii="宋体" w:hAnsi="宋体"/>
          <w:sz w:val="28"/>
        </w:rPr>
        <w:t>27</w:t>
      </w:r>
      <w:r>
        <w:rPr>
          <w:rFonts w:ascii="宋体" w:hAnsi="宋体"/>
          <w:spacing w:val="-1"/>
          <w:sz w:val="28"/>
        </w:rPr>
        <w:t xml:space="preserve"> </w:t>
      </w:r>
      <w:r>
        <w:rPr>
          <w:rFonts w:ascii="宋体" w:hAnsi="宋体"/>
          <w:sz w:val="28"/>
        </w:rPr>
        <w:t xml:space="preserve">— </w:t>
      </w:r>
    </w:p>
    <w:p>
      <w:pPr>
        <w:spacing w:before="59"/>
        <w:ind w:right="0"/>
        <w:jc w:val="left"/>
        <w:rPr>
          <w:rFonts w:ascii="宋体" w:hAnsi="宋体"/>
          <w:sz w:val="28"/>
        </w:rPr>
      </w:pPr>
    </w:p>
    <w:sectPr>
      <w:pgSz w:w="11910" w:h="16840"/>
      <w:pgMar w:top="1580" w:right="110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algun Gothic Semilight">
    <w:panose1 w:val="020B0502040204020203"/>
    <w:charset w:val="86"/>
    <w:family w:val="swiss"/>
    <w:pitch w:val="default"/>
    <w:sig w:usb0="900002AF" w:usb1="01D77CFB" w:usb2="00000012" w:usb3="00000000" w:csb0="203E01BD" w:csb1="D7FF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ZDBlOWNhNDdhZTkyMzI1YjQ4NGY0YTNkYzM3NjIxYmIifQ=="/>
  </w:docVars>
  <w:rsids>
    <w:rsidRoot w:val="00000000"/>
    <w:rsid w:val="398233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Microsoft JhengHei" w:hAnsi="Microsoft JhengHei" w:eastAsia="Microsoft JhengHei" w:cs="Microsoft JhengHe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Microsoft JhengHei" w:hAnsi="Microsoft JhengHei" w:eastAsia="Microsoft JhengHei" w:cs="Microsoft JhengHei"/>
      <w:sz w:val="30"/>
      <w:szCs w:val="30"/>
      <w:lang w:val="en-US" w:eastAsia="zh-CN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spacing w:before="25"/>
      <w:ind w:left="171" w:firstLine="624"/>
      <w:jc w:val="both"/>
    </w:pPr>
    <w:rPr>
      <w:rFonts w:ascii="Microsoft JhengHei" w:hAnsi="Microsoft JhengHei" w:eastAsia="Microsoft JhengHei" w:cs="Microsoft JhengHei"/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spacing w:before="114" w:line="547" w:lineRule="exact"/>
      <w:ind w:left="738" w:right="664"/>
      <w:jc w:val="center"/>
    </w:pPr>
    <w:rPr>
      <w:rFonts w:ascii="Microsoft JhengHei" w:hAnsi="Microsoft JhengHei" w:eastAsia="Microsoft JhengHei" w:cs="Microsoft JhengHe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13751</Words>
  <Characters>14075</Characters>
  <TotalTime>6</TotalTime>
  <ScaleCrop>false</ScaleCrop>
  <LinksUpToDate>false</LinksUpToDate>
  <CharactersWithSpaces>14671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2023-03-15T02:50:00Z</dcterms:created>
  <dc:creator>桑三博客</dc:creator>
  <cp:lastModifiedBy>长安某。</cp:lastModifiedBy>
  <dcterms:modified xsi:type="dcterms:W3CDTF">2023-03-15T02:58:23Z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2023-03-15T00:00:00Z</vt:filetime>
  </property>
  <property fmtid="{D5CDD505-2E9C-101B-9397-08002B2CF9AE}" pid="5" name="KSOProductBuildVer">
    <vt:lpwstr>2052-11.1.0.12598</vt:lpwstr>
  </property>
  <property fmtid="{D5CDD505-2E9C-101B-9397-08002B2CF9AE}" pid="6" name="ICV">
    <vt:lpwstr>716D455A219D4644AF0271610BF92646</vt:lpwstr>
  </property>
</Properties>
</file>