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_GBK" w:cs="Times New Roman"/>
          <w:color w:val="auto"/>
          <w:sz w:val="44"/>
          <w:szCs w:val="44"/>
          <w:lang w:val="en-US" w:eastAsia="zh-CN"/>
        </w:rPr>
      </w:pPr>
      <w:r>
        <w:rPr>
          <w:rFonts w:hint="default" w:ascii="Times New Roman" w:hAnsi="Times New Roman" w:eastAsia="方正小标宋_GBK" w:cs="Times New Roman"/>
          <w:color w:val="auto"/>
          <w:sz w:val="44"/>
          <w:szCs w:val="44"/>
          <w:lang w:val="en-US" w:eastAsia="zh-CN"/>
        </w:rPr>
        <w:t>昭阳</w:t>
      </w:r>
      <w:r>
        <w:rPr>
          <w:rFonts w:hint="eastAsia" w:ascii="Times New Roman" w:hAnsi="Times New Roman" w:eastAsia="方正小标宋_GBK" w:cs="Times New Roman"/>
          <w:color w:val="auto"/>
          <w:sz w:val="44"/>
          <w:szCs w:val="44"/>
          <w:lang w:val="en-US" w:eastAsia="zh-CN"/>
        </w:rPr>
        <w:t>苏家院“10</w:t>
      </w:r>
      <w:r>
        <w:rPr>
          <w:rFonts w:hint="default" w:ascii="Times New Roman" w:hAnsi="Times New Roman" w:eastAsia="方正小标宋_GBK" w:cs="Times New Roman"/>
          <w:color w:val="auto"/>
          <w:sz w:val="44"/>
          <w:szCs w:val="44"/>
          <w:lang w:val="en-US" w:eastAsia="zh-CN"/>
        </w:rPr>
        <w:t>·</w:t>
      </w:r>
      <w:r>
        <w:rPr>
          <w:rFonts w:hint="eastAsia" w:ascii="Times New Roman" w:hAnsi="Times New Roman" w:eastAsia="方正小标宋_GBK" w:cs="Times New Roman"/>
          <w:color w:val="auto"/>
          <w:sz w:val="44"/>
          <w:szCs w:val="44"/>
          <w:lang w:val="en-US" w:eastAsia="zh-CN"/>
        </w:rPr>
        <w:t>7”</w:t>
      </w:r>
      <w:r>
        <w:rPr>
          <w:rFonts w:hint="default" w:ascii="Times New Roman" w:hAnsi="Times New Roman" w:eastAsia="方正小标宋_GBK" w:cs="Times New Roman"/>
          <w:color w:val="auto"/>
          <w:sz w:val="44"/>
          <w:szCs w:val="44"/>
          <w:lang w:val="en-US" w:eastAsia="zh-CN"/>
        </w:rPr>
        <w:t>一般道路交通事故</w:t>
      </w: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imes New Roman" w:hAnsi="Times New Roman" w:eastAsia="方正小标宋_GBK" w:cs="Times New Roman"/>
          <w:color w:val="auto"/>
          <w:sz w:val="44"/>
          <w:szCs w:val="44"/>
          <w:lang w:val="en-US" w:eastAsia="zh-CN"/>
        </w:rPr>
      </w:pPr>
      <w:r>
        <w:rPr>
          <w:rFonts w:hint="default" w:ascii="Times New Roman" w:hAnsi="Times New Roman" w:eastAsia="方正小标宋_GBK" w:cs="Times New Roman"/>
          <w:color w:val="auto"/>
          <w:sz w:val="44"/>
          <w:szCs w:val="44"/>
          <w:lang w:val="en-US" w:eastAsia="zh-CN"/>
        </w:rPr>
        <w:t>调查报告</w:t>
      </w:r>
    </w:p>
    <w:p>
      <w:pPr>
        <w:pStyle w:val="6"/>
        <w:keepNext w:val="0"/>
        <w:keepLines w:val="0"/>
        <w:pageBreakBefore w:val="0"/>
        <w:widowControl w:val="0"/>
        <w:kinsoku/>
        <w:wordWrap/>
        <w:overflowPunct/>
        <w:topLinePunct w:val="0"/>
        <w:autoSpaceDE/>
        <w:autoSpaceDN/>
        <w:bidi w:val="0"/>
        <w:adjustRightInd/>
        <w:spacing w:line="500" w:lineRule="exact"/>
        <w:ind w:firstLine="640" w:firstLineChars="200"/>
        <w:jc w:val="both"/>
        <w:textAlignment w:val="auto"/>
        <w:rPr>
          <w:rFonts w:hint="default" w:ascii="Times New Roman" w:hAnsi="Times New Roman" w:eastAsia="方正仿宋_GBK" w:cs="Times New Roman"/>
          <w:color w:val="auto"/>
          <w:sz w:val="32"/>
          <w:szCs w:val="32"/>
        </w:rPr>
      </w:pPr>
    </w:p>
    <w:p>
      <w:pPr>
        <w:pStyle w:val="6"/>
        <w:keepNext w:val="0"/>
        <w:keepLines w:val="0"/>
        <w:pageBreakBefore w:val="0"/>
        <w:widowControl w:val="0"/>
        <w:kinsoku/>
        <w:wordWrap/>
        <w:overflowPunct/>
        <w:topLinePunct w:val="0"/>
        <w:autoSpaceDE/>
        <w:autoSpaceDN/>
        <w:bidi w:val="0"/>
        <w:adjustRightInd/>
        <w:spacing w:line="50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rPr>
        <w:t>2024年10月7日，孔</w:t>
      </w:r>
      <w:r>
        <w:rPr>
          <w:rFonts w:hint="eastAsia" w:ascii="Times New Roman" w:hAnsi="Times New Roman" w:eastAsia="方正仿宋_GBK" w:cs="Times New Roman"/>
          <w:color w:val="auto"/>
          <w:sz w:val="32"/>
          <w:szCs w:val="32"/>
          <w:lang w:val="en-US" w:eastAsia="zh-CN"/>
        </w:rPr>
        <w:t>X</w:t>
      </w:r>
      <w:r>
        <w:rPr>
          <w:rFonts w:hint="default" w:ascii="Times New Roman" w:hAnsi="Times New Roman" w:eastAsia="方正仿宋_GBK" w:cs="Times New Roman"/>
          <w:color w:val="auto"/>
          <w:sz w:val="32"/>
          <w:szCs w:val="32"/>
        </w:rPr>
        <w:t>锦驾驶云C</w:t>
      </w:r>
      <w:r>
        <w:rPr>
          <w:rFonts w:hint="eastAsia" w:ascii="Times New Roman" w:hAnsi="Times New Roman" w:eastAsia="方正仿宋_GBK" w:cs="Times New Roman"/>
          <w:color w:val="auto"/>
          <w:sz w:val="32"/>
          <w:szCs w:val="32"/>
          <w:lang w:val="en-US" w:eastAsia="zh-CN"/>
        </w:rPr>
        <w:t>XXXX</w:t>
      </w:r>
      <w:r>
        <w:rPr>
          <w:rFonts w:hint="default" w:ascii="Times New Roman" w:hAnsi="Times New Roman" w:eastAsia="方正仿宋_GBK" w:cs="Times New Roman"/>
          <w:color w:val="auto"/>
          <w:sz w:val="32"/>
          <w:szCs w:val="32"/>
        </w:rPr>
        <w:t>9号两轮电动自行车</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搭乘孔</w:t>
      </w:r>
      <w:r>
        <w:rPr>
          <w:rFonts w:hint="eastAsia" w:ascii="Times New Roman" w:hAnsi="Times New Roman" w:eastAsia="方正仿宋_GBK" w:cs="Times New Roman"/>
          <w:color w:val="auto"/>
          <w:sz w:val="32"/>
          <w:szCs w:val="32"/>
          <w:lang w:val="en-US" w:eastAsia="zh-CN"/>
        </w:rPr>
        <w:t>X</w:t>
      </w:r>
      <w:r>
        <w:rPr>
          <w:rFonts w:hint="default" w:ascii="Times New Roman" w:hAnsi="Times New Roman" w:eastAsia="方正仿宋_GBK" w:cs="Times New Roman"/>
          <w:color w:val="auto"/>
          <w:sz w:val="32"/>
          <w:szCs w:val="32"/>
        </w:rPr>
        <w:t>佺</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沿柳树闸至白虎山道路由苏家院镇迤那集市方向往昭通市鲁甸方向行驶，15时50分许，行驶至柳树闸至白虎山</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途径狮子垴</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K9+980M处时，与对向</w:t>
      </w:r>
      <w:r>
        <w:rPr>
          <w:rFonts w:hint="eastAsia" w:ascii="Times New Roman" w:hAnsi="Times New Roman" w:eastAsia="方正仿宋_GBK" w:cs="Times New Roman"/>
          <w:color w:val="auto"/>
          <w:sz w:val="32"/>
          <w:szCs w:val="32"/>
          <w:lang w:val="en-US" w:eastAsia="zh-CN"/>
        </w:rPr>
        <w:t>戚XX</w:t>
      </w:r>
      <w:r>
        <w:rPr>
          <w:rFonts w:hint="default" w:ascii="Times New Roman" w:hAnsi="Times New Roman" w:eastAsia="方正仿宋_GBK" w:cs="Times New Roman"/>
          <w:color w:val="auto"/>
          <w:sz w:val="32"/>
          <w:szCs w:val="32"/>
        </w:rPr>
        <w:t>驾驶的云C</w:t>
      </w:r>
      <w:r>
        <w:rPr>
          <w:rFonts w:hint="eastAsia" w:ascii="Times New Roman" w:hAnsi="Times New Roman" w:eastAsia="方正仿宋_GBK" w:cs="Times New Roman"/>
          <w:color w:val="auto"/>
          <w:sz w:val="32"/>
          <w:szCs w:val="32"/>
          <w:lang w:val="en-US" w:eastAsia="zh-CN"/>
        </w:rPr>
        <w:t>XXXX</w:t>
      </w:r>
      <w:r>
        <w:rPr>
          <w:rFonts w:hint="default" w:ascii="Times New Roman" w:hAnsi="Times New Roman" w:eastAsia="方正仿宋_GBK" w:cs="Times New Roman"/>
          <w:color w:val="auto"/>
          <w:sz w:val="32"/>
          <w:szCs w:val="32"/>
        </w:rPr>
        <w:t>8D号大型普通客车相撞，造成孔</w:t>
      </w:r>
      <w:r>
        <w:rPr>
          <w:rFonts w:hint="eastAsia" w:ascii="Times New Roman" w:hAnsi="Times New Roman" w:eastAsia="方正仿宋_GBK" w:cs="Times New Roman"/>
          <w:color w:val="auto"/>
          <w:sz w:val="32"/>
          <w:szCs w:val="32"/>
          <w:lang w:val="en-US" w:eastAsia="zh-CN"/>
        </w:rPr>
        <w:t>X</w:t>
      </w:r>
      <w:r>
        <w:rPr>
          <w:rFonts w:hint="default" w:ascii="Times New Roman" w:hAnsi="Times New Roman" w:eastAsia="方正仿宋_GBK" w:cs="Times New Roman"/>
          <w:color w:val="auto"/>
          <w:sz w:val="32"/>
          <w:szCs w:val="32"/>
        </w:rPr>
        <w:t>锦死亡、孔</w:t>
      </w:r>
      <w:r>
        <w:rPr>
          <w:rFonts w:hint="eastAsia" w:ascii="Times New Roman" w:hAnsi="Times New Roman" w:eastAsia="方正仿宋_GBK" w:cs="Times New Roman"/>
          <w:color w:val="auto"/>
          <w:sz w:val="32"/>
          <w:szCs w:val="32"/>
          <w:lang w:val="en-US" w:eastAsia="zh-CN"/>
        </w:rPr>
        <w:t>X</w:t>
      </w:r>
      <w:r>
        <w:rPr>
          <w:rFonts w:hint="default" w:ascii="Times New Roman" w:hAnsi="Times New Roman" w:eastAsia="方正仿宋_GBK" w:cs="Times New Roman"/>
          <w:color w:val="auto"/>
          <w:sz w:val="32"/>
          <w:szCs w:val="32"/>
        </w:rPr>
        <w:t>佺受伤及两车受损的死亡道路交通事故。</w:t>
      </w:r>
      <w:r>
        <w:rPr>
          <w:rFonts w:hint="default" w:ascii="Times New Roman" w:hAnsi="Times New Roman" w:eastAsia="方正仿宋_GBK" w:cs="Times New Roman"/>
          <w:color w:val="auto"/>
          <w:sz w:val="32"/>
          <w:szCs w:val="32"/>
          <w:lang w:val="en-US" w:eastAsia="zh-CN"/>
        </w:rPr>
        <w:t>直接经济损失</w:t>
      </w:r>
      <w:r>
        <w:rPr>
          <w:rFonts w:hint="eastAsia" w:ascii="Times New Roman" w:hAnsi="Times New Roman" w:eastAsia="方正仿宋_GBK" w:cs="Times New Roman"/>
          <w:color w:val="auto"/>
          <w:sz w:val="32"/>
          <w:szCs w:val="32"/>
          <w:lang w:val="en-US" w:eastAsia="zh-CN"/>
        </w:rPr>
        <w:t>49.6万元</w:t>
      </w:r>
      <w:r>
        <w:rPr>
          <w:rFonts w:hint="default" w:ascii="Times New Roman" w:hAnsi="Times New Roman" w:eastAsia="方正仿宋_GBK" w:cs="Times New Roman"/>
          <w:color w:val="auto"/>
          <w:sz w:val="32"/>
          <w:szCs w:val="32"/>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snapToGrid/>
        <w:spacing w:line="500" w:lineRule="exact"/>
        <w:ind w:firstLine="640" w:firstLineChars="200"/>
        <w:textAlignment w:val="auto"/>
        <w:outlineLvl w:val="0"/>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经调查认定，虽然云C</w:t>
      </w:r>
      <w:r>
        <w:rPr>
          <w:rFonts w:hint="eastAsia" w:ascii="Times New Roman" w:hAnsi="Times New Roman" w:eastAsia="方正仿宋_GBK" w:cs="Times New Roman"/>
          <w:color w:val="auto"/>
          <w:sz w:val="32"/>
          <w:szCs w:val="32"/>
          <w:highlight w:val="none"/>
          <w:lang w:val="en-US" w:eastAsia="zh-CN"/>
        </w:rPr>
        <w:t>XXXX</w:t>
      </w:r>
      <w:r>
        <w:rPr>
          <w:rFonts w:hint="default" w:ascii="Times New Roman" w:hAnsi="Times New Roman" w:eastAsia="方正仿宋_GBK" w:cs="Times New Roman"/>
          <w:color w:val="auto"/>
          <w:sz w:val="32"/>
          <w:szCs w:val="32"/>
          <w:highlight w:val="none"/>
          <w:lang w:val="en-US" w:eastAsia="zh-CN"/>
        </w:rPr>
        <w:t>8D号大型普通客车属于“十二”类车辆，但因发生交通事故时，是驾驶员私自驾车从鲁甸县到昭阳</w:t>
      </w:r>
      <w:bookmarkStart w:id="0" w:name="_GoBack"/>
      <w:bookmarkEnd w:id="0"/>
      <w:r>
        <w:rPr>
          <w:rFonts w:hint="default" w:ascii="Times New Roman" w:hAnsi="Times New Roman" w:eastAsia="方正仿宋_GBK" w:cs="Times New Roman"/>
          <w:color w:val="auto"/>
          <w:sz w:val="32"/>
          <w:szCs w:val="32"/>
          <w:highlight w:val="none"/>
          <w:lang w:val="en-US" w:eastAsia="zh-CN"/>
        </w:rPr>
        <w:t>苏家院迤那村买米时发生的交通事故，不属于在生产经营中发生</w:t>
      </w:r>
      <w:r>
        <w:rPr>
          <w:rFonts w:hint="eastAsia" w:ascii="Times New Roman" w:hAnsi="Times New Roman" w:eastAsia="方正仿宋_GBK" w:cs="Times New Roman"/>
          <w:color w:val="auto"/>
          <w:sz w:val="32"/>
          <w:szCs w:val="32"/>
          <w:highlight w:val="none"/>
          <w:lang w:val="en-US" w:eastAsia="zh-CN"/>
        </w:rPr>
        <w:t>的</w:t>
      </w:r>
      <w:r>
        <w:rPr>
          <w:rFonts w:hint="default" w:ascii="Times New Roman" w:hAnsi="Times New Roman" w:eastAsia="方正仿宋_GBK" w:cs="Times New Roman"/>
          <w:color w:val="auto"/>
          <w:sz w:val="32"/>
          <w:szCs w:val="32"/>
          <w:highlight w:val="none"/>
          <w:lang w:val="en-US" w:eastAsia="zh-CN"/>
        </w:rPr>
        <w:t>交通事故，故事故调查组认定：昭阳苏家院“10·7”事故是一起一般道路交通事故，不属于安全生产事故。</w:t>
      </w:r>
      <w:r>
        <w:rPr>
          <w:rFonts w:hint="eastAsia" w:ascii="Times New Roman" w:hAnsi="Times New Roman" w:eastAsia="方正仿宋_GBK" w:cs="Times New Roman"/>
          <w:color w:val="auto"/>
          <w:sz w:val="32"/>
          <w:szCs w:val="32"/>
          <w:highlight w:val="none"/>
          <w:lang w:val="en-US" w:eastAsia="zh-CN"/>
        </w:rPr>
        <w:t xml:space="preserve"> </w:t>
      </w:r>
    </w:p>
    <w:p>
      <w:pPr>
        <w:pStyle w:val="2"/>
        <w:keepNext w:val="0"/>
        <w:keepLines w:val="0"/>
        <w:pageBreakBefore w:val="0"/>
        <w:widowControl w:val="0"/>
        <w:kinsoku/>
        <w:wordWrap/>
        <w:overflowPunct/>
        <w:topLinePunct w:val="0"/>
        <w:autoSpaceDE/>
        <w:autoSpaceDN/>
        <w:bidi w:val="0"/>
        <w:adjustRightInd/>
        <w:snapToGrid/>
        <w:spacing w:after="0" w:line="50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default" w:ascii="Times New Roman" w:hAnsi="Times New Roman" w:eastAsia="仿宋" w:cs="Times New Roman"/>
          <w:color w:val="auto"/>
          <w:sz w:val="32"/>
          <w:szCs w:val="32"/>
          <w:u w:val="none"/>
        </w:rPr>
        <w:t>司法鉴定意见书</w:t>
      </w:r>
      <w:r>
        <w:rPr>
          <w:rFonts w:hint="eastAsia" w:ascii="Times New Roman" w:hAnsi="Times New Roman" w:eastAsia="仿宋" w:cs="Times New Roman"/>
          <w:color w:val="auto"/>
          <w:sz w:val="32"/>
          <w:szCs w:val="32"/>
          <w:u w:val="none"/>
          <w:lang w:val="en-US" w:eastAsia="zh-CN"/>
        </w:rPr>
        <w:t>显示：</w:t>
      </w:r>
      <w:r>
        <w:rPr>
          <w:rFonts w:hint="default" w:ascii="Times New Roman" w:hAnsi="Times New Roman" w:eastAsia="仿宋" w:cs="Times New Roman"/>
          <w:color w:val="auto"/>
          <w:sz w:val="32"/>
          <w:szCs w:val="32"/>
          <w:u w:val="none"/>
          <w:lang w:eastAsia="zh-CN"/>
        </w:rPr>
        <w:t>云</w:t>
      </w:r>
      <w:r>
        <w:rPr>
          <w:rFonts w:hint="default" w:ascii="Times New Roman" w:hAnsi="Times New Roman" w:eastAsia="仿宋" w:cs="Times New Roman"/>
          <w:color w:val="auto"/>
          <w:sz w:val="32"/>
          <w:szCs w:val="32"/>
          <w:u w:val="none"/>
          <w:lang w:val="en-US" w:eastAsia="zh-CN"/>
        </w:rPr>
        <w:t>C</w:t>
      </w:r>
      <w:r>
        <w:rPr>
          <w:rFonts w:hint="eastAsia" w:ascii="Times New Roman" w:hAnsi="Times New Roman" w:eastAsia="仿宋" w:cs="Times New Roman"/>
          <w:color w:val="auto"/>
          <w:sz w:val="32"/>
          <w:szCs w:val="32"/>
          <w:u w:val="none"/>
          <w:lang w:val="en-US" w:eastAsia="zh-CN"/>
        </w:rPr>
        <w:t>XXXX</w:t>
      </w:r>
      <w:r>
        <w:rPr>
          <w:rFonts w:hint="default" w:ascii="Times New Roman" w:hAnsi="Times New Roman" w:eastAsia="仿宋" w:cs="Times New Roman"/>
          <w:color w:val="auto"/>
          <w:sz w:val="32"/>
          <w:szCs w:val="32"/>
          <w:u w:val="none"/>
          <w:lang w:val="en-US" w:eastAsia="zh-CN"/>
        </w:rPr>
        <w:t>9号电动自行车发生事故时转向系、制动系</w:t>
      </w:r>
      <w:r>
        <w:rPr>
          <w:rFonts w:hint="default" w:ascii="Times New Roman" w:hAnsi="Times New Roman" w:eastAsia="仿宋" w:cs="Times New Roman"/>
          <w:color w:val="auto"/>
          <w:sz w:val="32"/>
          <w:szCs w:val="32"/>
          <w:u w:val="none"/>
          <w:lang w:eastAsia="zh-CN"/>
        </w:rPr>
        <w:t>性能</w:t>
      </w:r>
      <w:r>
        <w:rPr>
          <w:rFonts w:hint="default" w:ascii="Times New Roman" w:hAnsi="Times New Roman" w:eastAsia="仿宋" w:cs="Times New Roman"/>
          <w:color w:val="auto"/>
          <w:sz w:val="32"/>
          <w:szCs w:val="32"/>
          <w:u w:val="none"/>
        </w:rPr>
        <w:t>符合</w:t>
      </w:r>
      <w:r>
        <w:rPr>
          <w:rFonts w:hint="default" w:ascii="Times New Roman" w:hAnsi="Times New Roman" w:eastAsia="仿宋" w:cs="Times New Roman"/>
          <w:color w:val="auto"/>
          <w:sz w:val="32"/>
          <w:szCs w:val="32"/>
          <w:u w:val="none"/>
          <w:lang w:eastAsia="zh-CN"/>
        </w:rPr>
        <w:t>技术要求</w:t>
      </w:r>
      <w:r>
        <w:rPr>
          <w:rFonts w:hint="eastAsia" w:ascii="Times New Roman" w:hAnsi="Times New Roman" w:eastAsia="仿宋" w:cs="Times New Roman"/>
          <w:color w:val="auto"/>
          <w:sz w:val="32"/>
          <w:szCs w:val="32"/>
          <w:u w:val="none"/>
          <w:lang w:eastAsia="zh-CN"/>
        </w:rPr>
        <w:t>，</w:t>
      </w:r>
      <w:r>
        <w:rPr>
          <w:rFonts w:hint="default" w:ascii="Times New Roman" w:hAnsi="Times New Roman" w:eastAsia="仿宋" w:cs="Times New Roman"/>
          <w:color w:val="auto"/>
          <w:sz w:val="32"/>
          <w:szCs w:val="32"/>
          <w:u w:val="none"/>
          <w:lang w:val="en-US" w:eastAsia="zh-CN"/>
        </w:rPr>
        <w:t>行驶速度约为42.58km/h。</w:t>
      </w:r>
      <w:r>
        <w:rPr>
          <w:rFonts w:hint="eastAsia" w:ascii="Times New Roman" w:hAnsi="Times New Roman" w:eastAsia="方正仿宋_GBK" w:cs="Times New Roman"/>
          <w:color w:val="auto"/>
          <w:sz w:val="32"/>
          <w:szCs w:val="32"/>
          <w:lang w:eastAsia="zh-CN"/>
        </w:rPr>
        <w:t>云</w:t>
      </w:r>
      <w:r>
        <w:rPr>
          <w:rFonts w:hint="eastAsia" w:ascii="Times New Roman" w:hAnsi="Times New Roman" w:eastAsia="方正仿宋_GBK" w:cs="Times New Roman"/>
          <w:color w:val="auto"/>
          <w:sz w:val="32"/>
          <w:szCs w:val="32"/>
          <w:lang w:val="en-US" w:eastAsia="zh-CN"/>
        </w:rPr>
        <w:t>CXXXX8D号大型普通客车发生事故时转向系、制动系、行驶系、喇叭装置、雨刮器装置符合技术要求，行驶速度约为41.7km/h。</w:t>
      </w:r>
    </w:p>
    <w:p>
      <w:pPr>
        <w:keepNext w:val="0"/>
        <w:keepLines w:val="0"/>
        <w:pageBreakBefore w:val="0"/>
        <w:widowControl w:val="0"/>
        <w:kinsoku/>
        <w:wordWrap w:val="0"/>
        <w:overflowPunct/>
        <w:topLinePunct w:val="0"/>
        <w:autoSpaceDE/>
        <w:autoSpaceDN/>
        <w:bidi w:val="0"/>
        <w:adjustRightInd/>
        <w:snapToGrid/>
        <w:spacing w:line="50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事故现场位于云南省昭通市柳树闸至白虎山（途径狮子垴）K9+980（昭阳区苏家院镇迤那村），现场道路呈南北走向，南至鲁甸县城北至昭阳区苏家院镇迤那村，东西两侧是庄稼地，道路西侧有防护栏，路面为沥青路面，路面宽5.22米，弯道半径为56米，该路段限速20公里/小时，路面湿滑，事故发生在白天，视线差。</w:t>
      </w:r>
    </w:p>
    <w:p>
      <w:pPr>
        <w:keepNext w:val="0"/>
        <w:keepLines w:val="0"/>
        <w:pageBreakBefore w:val="0"/>
        <w:widowControl w:val="0"/>
        <w:kinsoku/>
        <w:wordWrap/>
        <w:overflowPunct/>
        <w:topLinePunct w:val="0"/>
        <w:autoSpaceDE/>
        <w:autoSpaceDN/>
        <w:bidi w:val="0"/>
        <w:spacing w:line="536" w:lineRule="exact"/>
        <w:ind w:firstLine="643" w:firstLineChars="200"/>
        <w:jc w:val="both"/>
        <w:textAlignment w:val="auto"/>
        <w:rPr>
          <w:rFonts w:hint="default" w:ascii="Times New Roman" w:hAnsi="Times New Roman" w:eastAsia="仿宋" w:cs="Times New Roman"/>
          <w:color w:val="auto"/>
          <w:kern w:val="0"/>
          <w:sz w:val="32"/>
          <w:szCs w:val="32"/>
          <w:shd w:val="clear" w:color="auto" w:fill="FFFFFF"/>
          <w:lang w:val="en-US" w:eastAsia="zh-CN" w:bidi="ar"/>
        </w:rPr>
      </w:pPr>
      <w:r>
        <w:rPr>
          <w:rFonts w:hint="default" w:ascii="Times New Roman" w:hAnsi="Times New Roman" w:eastAsia="仿宋" w:cs="Times New Roman"/>
          <w:b/>
          <w:bCs/>
          <w:color w:val="auto"/>
          <w:sz w:val="32"/>
          <w:szCs w:val="32"/>
          <w:u w:val="none"/>
          <w:lang w:eastAsia="zh-CN"/>
        </w:rPr>
        <w:t>孔</w:t>
      </w:r>
      <w:r>
        <w:rPr>
          <w:rFonts w:hint="eastAsia" w:ascii="Times New Roman" w:hAnsi="Times New Roman" w:eastAsia="仿宋" w:cs="Times New Roman"/>
          <w:b/>
          <w:bCs/>
          <w:color w:val="auto"/>
          <w:sz w:val="32"/>
          <w:szCs w:val="32"/>
          <w:u w:val="none"/>
          <w:lang w:val="en-US" w:eastAsia="zh-CN"/>
        </w:rPr>
        <w:t>X</w:t>
      </w:r>
      <w:r>
        <w:rPr>
          <w:rFonts w:hint="default" w:ascii="Times New Roman" w:hAnsi="Times New Roman" w:eastAsia="仿宋" w:cs="Times New Roman"/>
          <w:b/>
          <w:bCs/>
          <w:color w:val="auto"/>
          <w:sz w:val="32"/>
          <w:szCs w:val="32"/>
          <w:u w:val="none"/>
          <w:lang w:eastAsia="zh-CN"/>
        </w:rPr>
        <w:t>锦</w:t>
      </w:r>
      <w:r>
        <w:rPr>
          <w:rFonts w:hint="eastAsia" w:ascii="Times New Roman" w:hAnsi="Times New Roman" w:eastAsia="仿宋" w:cs="Times New Roman"/>
          <w:b/>
          <w:bCs/>
          <w:color w:val="auto"/>
          <w:sz w:val="32"/>
          <w:szCs w:val="32"/>
          <w:u w:val="none"/>
          <w:lang w:eastAsia="zh-CN"/>
        </w:rPr>
        <w:t>，</w:t>
      </w:r>
      <w:r>
        <w:rPr>
          <w:rFonts w:hint="eastAsia" w:ascii="Times New Roman" w:hAnsi="Times New Roman" w:eastAsia="方正仿宋_GBK" w:cs="Times New Roman"/>
          <w:b w:val="0"/>
          <w:bCs w:val="0"/>
          <w:color w:val="auto"/>
          <w:sz w:val="32"/>
          <w:szCs w:val="32"/>
          <w:lang w:val="en-US" w:eastAsia="zh-CN"/>
        </w:rPr>
        <w:t>云CXXXX9号电动自行车驾驶人</w:t>
      </w:r>
      <w:r>
        <w:rPr>
          <w:rFonts w:hint="eastAsia" w:ascii="Times New Roman" w:hAnsi="Times New Roman" w:eastAsia="仿宋" w:cs="Times New Roman"/>
          <w:b w:val="0"/>
          <w:bCs w:val="0"/>
          <w:color w:val="auto"/>
          <w:sz w:val="32"/>
          <w:szCs w:val="32"/>
          <w:u w:val="none"/>
          <w:lang w:eastAsia="zh-CN"/>
        </w:rPr>
        <w:t>，</w:t>
      </w:r>
      <w:r>
        <w:rPr>
          <w:rFonts w:hint="default" w:ascii="Times New Roman" w:hAnsi="Times New Roman" w:eastAsia="仿宋" w:cs="Times New Roman"/>
          <w:b w:val="0"/>
          <w:bCs w:val="0"/>
          <w:color w:val="auto"/>
          <w:sz w:val="32"/>
          <w:szCs w:val="32"/>
          <w:lang w:eastAsia="zh-CN"/>
        </w:rPr>
        <w:t>未</w:t>
      </w:r>
      <w:r>
        <w:rPr>
          <w:rFonts w:hint="default" w:ascii="Times New Roman" w:hAnsi="Times New Roman" w:eastAsia="仿宋" w:cs="Times New Roman"/>
          <w:color w:val="auto"/>
          <w:sz w:val="32"/>
          <w:szCs w:val="32"/>
          <w:lang w:eastAsia="zh-CN"/>
        </w:rPr>
        <w:t>满</w:t>
      </w:r>
      <w:r>
        <w:rPr>
          <w:rFonts w:hint="default" w:ascii="Times New Roman" w:hAnsi="Times New Roman" w:eastAsia="仿宋" w:cs="Times New Roman"/>
          <w:color w:val="auto"/>
          <w:sz w:val="32"/>
          <w:szCs w:val="32"/>
          <w:lang w:val="en-US" w:eastAsia="zh-CN"/>
        </w:rPr>
        <w:t>16周岁</w:t>
      </w:r>
      <w:r>
        <w:rPr>
          <w:rFonts w:hint="default" w:ascii="Times New Roman" w:hAnsi="Times New Roman" w:eastAsia="仿宋" w:cs="Times New Roman"/>
          <w:color w:val="auto"/>
          <w:sz w:val="32"/>
          <w:szCs w:val="32"/>
        </w:rPr>
        <w:t>驾驶</w:t>
      </w:r>
      <w:r>
        <w:rPr>
          <w:rFonts w:hint="default" w:ascii="Times New Roman" w:hAnsi="Times New Roman" w:eastAsia="仿宋" w:cs="Times New Roman"/>
          <w:color w:val="auto"/>
          <w:sz w:val="32"/>
          <w:szCs w:val="32"/>
          <w:lang w:eastAsia="zh-CN"/>
        </w:rPr>
        <w:t>电动自行</w:t>
      </w:r>
      <w:r>
        <w:rPr>
          <w:rFonts w:hint="default" w:ascii="Times New Roman" w:hAnsi="Times New Roman" w:eastAsia="仿宋" w:cs="Times New Roman"/>
          <w:color w:val="auto"/>
          <w:sz w:val="32"/>
          <w:szCs w:val="32"/>
        </w:rPr>
        <w:t>车上道路行驶</w:t>
      </w:r>
      <w:r>
        <w:rPr>
          <w:rFonts w:hint="default" w:ascii="Times New Roman" w:hAnsi="Times New Roman" w:eastAsia="仿宋" w:cs="Times New Roman"/>
          <w:color w:val="auto"/>
          <w:sz w:val="32"/>
          <w:szCs w:val="32"/>
          <w:lang w:eastAsia="zh-CN"/>
        </w:rPr>
        <w:t>，且在没有非机动车道的道路上，未靠车行道的右侧行驶，</w:t>
      </w:r>
      <w:r>
        <w:rPr>
          <w:rFonts w:hint="eastAsia" w:ascii="Times New Roman" w:hAnsi="Times New Roman" w:eastAsia="仿宋" w:cs="Times New Roman"/>
          <w:color w:val="auto"/>
          <w:sz w:val="32"/>
          <w:szCs w:val="32"/>
          <w:lang w:val="en-US" w:eastAsia="zh-CN"/>
        </w:rPr>
        <w:t>负事故主要责任</w:t>
      </w:r>
      <w:r>
        <w:rPr>
          <w:rFonts w:hint="default" w:ascii="Times New Roman" w:hAnsi="Times New Roman" w:eastAsia="仿宋" w:cs="Times New Roman"/>
          <w:color w:val="auto"/>
          <w:sz w:val="32"/>
          <w:szCs w:val="32"/>
          <w:u w:val="none"/>
          <w:lang w:eastAsia="zh-CN"/>
        </w:rPr>
        <w:t>。</w:t>
      </w:r>
      <w:r>
        <w:rPr>
          <w:rFonts w:hint="eastAsia" w:ascii="Times New Roman" w:hAnsi="Times New Roman" w:eastAsia="仿宋" w:cs="Times New Roman"/>
          <w:color w:val="auto"/>
          <w:sz w:val="32"/>
          <w:szCs w:val="32"/>
          <w:u w:val="none"/>
          <w:lang w:val="en-US" w:eastAsia="zh-CN"/>
        </w:rPr>
        <w:t>鉴于其在事故中死亡，</w:t>
      </w:r>
      <w:r>
        <w:rPr>
          <w:rFonts w:hint="eastAsia" w:ascii="Times New Roman" w:hAnsi="Times New Roman" w:eastAsia="方正仿宋_GBK" w:cs="Times New Roman"/>
          <w:color w:val="auto"/>
          <w:kern w:val="2"/>
          <w:sz w:val="32"/>
          <w:szCs w:val="32"/>
          <w:u w:val="none"/>
          <w:lang w:val="en-US" w:eastAsia="zh-CN" w:bidi="ar-SA"/>
        </w:rPr>
        <w:t>不再追究其相关责任。</w:t>
      </w:r>
    </w:p>
    <w:p>
      <w:pPr>
        <w:pStyle w:val="2"/>
        <w:keepNext w:val="0"/>
        <w:keepLines w:val="0"/>
        <w:pageBreakBefore w:val="0"/>
        <w:widowControl w:val="0"/>
        <w:kinsoku/>
        <w:wordWrap/>
        <w:overflowPunct/>
        <w:topLinePunct w:val="0"/>
        <w:autoSpaceDE/>
        <w:autoSpaceDN/>
        <w:bidi w:val="0"/>
        <w:adjustRightInd/>
        <w:snapToGrid/>
        <w:spacing w:after="0" w:line="536" w:lineRule="exact"/>
        <w:ind w:firstLine="643" w:firstLineChars="200"/>
        <w:textAlignment w:val="auto"/>
        <w:rPr>
          <w:rFonts w:hint="eastAsia" w:ascii="Times New Roman" w:hAnsi="Times New Roman" w:eastAsia="方正仿宋_GBK" w:cs="Times New Roman"/>
          <w:b w:val="0"/>
          <w:bCs w:val="0"/>
          <w:color w:val="auto"/>
          <w:sz w:val="32"/>
          <w:szCs w:val="32"/>
          <w:lang w:val="en-US" w:eastAsia="zh-CN"/>
        </w:rPr>
      </w:pPr>
      <w:r>
        <w:rPr>
          <w:rFonts w:hint="default" w:ascii="Times New Roman" w:hAnsi="Times New Roman" w:eastAsia="仿宋" w:cs="Times New Roman"/>
          <w:b/>
          <w:bCs/>
          <w:color w:val="auto"/>
          <w:sz w:val="32"/>
          <w:szCs w:val="32"/>
          <w:u w:val="none"/>
          <w:lang w:eastAsia="zh-CN"/>
        </w:rPr>
        <w:t>戚</w:t>
      </w:r>
      <w:r>
        <w:rPr>
          <w:rFonts w:hint="eastAsia" w:ascii="Times New Roman" w:hAnsi="Times New Roman" w:eastAsia="仿宋" w:cs="Times New Roman"/>
          <w:b/>
          <w:bCs/>
          <w:color w:val="auto"/>
          <w:sz w:val="32"/>
          <w:szCs w:val="32"/>
          <w:u w:val="none"/>
          <w:lang w:val="en-US" w:eastAsia="zh-CN"/>
        </w:rPr>
        <w:t>XX</w:t>
      </w:r>
      <w:r>
        <w:rPr>
          <w:rFonts w:hint="eastAsia" w:ascii="Times New Roman" w:hAnsi="Times New Roman" w:eastAsia="仿宋" w:cs="Times New Roman"/>
          <w:b/>
          <w:bCs/>
          <w:color w:val="auto"/>
          <w:sz w:val="32"/>
          <w:szCs w:val="32"/>
          <w:u w:val="none"/>
          <w:lang w:eastAsia="zh-CN"/>
        </w:rPr>
        <w:t>，</w:t>
      </w:r>
      <w:r>
        <w:rPr>
          <w:rFonts w:hint="default" w:ascii="Times New Roman" w:hAnsi="Times New Roman" w:eastAsia="方正仿宋_GBK" w:cs="Times New Roman"/>
          <w:b w:val="0"/>
          <w:bCs w:val="0"/>
          <w:color w:val="auto"/>
          <w:sz w:val="32"/>
          <w:szCs w:val="32"/>
          <w:lang w:val="en-US" w:eastAsia="zh-CN"/>
        </w:rPr>
        <w:t>云C</w:t>
      </w:r>
      <w:r>
        <w:rPr>
          <w:rFonts w:hint="eastAsia" w:ascii="Times New Roman" w:hAnsi="Times New Roman" w:eastAsia="方正仿宋_GBK" w:cs="Times New Roman"/>
          <w:b w:val="0"/>
          <w:bCs w:val="0"/>
          <w:color w:val="auto"/>
          <w:sz w:val="32"/>
          <w:szCs w:val="32"/>
          <w:lang w:val="en-US" w:eastAsia="zh-CN"/>
        </w:rPr>
        <w:t>XXXX</w:t>
      </w:r>
      <w:r>
        <w:rPr>
          <w:rFonts w:hint="default" w:ascii="Times New Roman" w:hAnsi="Times New Roman" w:eastAsia="方正仿宋_GBK" w:cs="Times New Roman"/>
          <w:b w:val="0"/>
          <w:bCs w:val="0"/>
          <w:color w:val="auto"/>
          <w:sz w:val="32"/>
          <w:szCs w:val="32"/>
          <w:lang w:val="en-US" w:eastAsia="zh-CN"/>
        </w:rPr>
        <w:t>8D</w:t>
      </w:r>
      <w:r>
        <w:rPr>
          <w:rFonts w:hint="eastAsia" w:ascii="Times New Roman" w:hAnsi="Times New Roman" w:eastAsia="方正仿宋_GBK" w:cs="Times New Roman"/>
          <w:b w:val="0"/>
          <w:bCs w:val="0"/>
          <w:color w:val="auto"/>
          <w:sz w:val="32"/>
          <w:szCs w:val="32"/>
          <w:lang w:val="en-US" w:eastAsia="zh-CN"/>
        </w:rPr>
        <w:t>号大型普通客车驾驶员</w:t>
      </w:r>
      <w:r>
        <w:rPr>
          <w:rFonts w:hint="default" w:ascii="Times New Roman" w:hAnsi="Times New Roman" w:eastAsia="仿宋" w:cs="Times New Roman"/>
          <w:b w:val="0"/>
          <w:bCs w:val="0"/>
          <w:color w:val="auto"/>
          <w:sz w:val="32"/>
          <w:szCs w:val="32"/>
          <w:u w:val="none"/>
          <w:lang w:eastAsia="zh-CN"/>
        </w:rPr>
        <w:t>，</w:t>
      </w:r>
      <w:r>
        <w:rPr>
          <w:rFonts w:hint="default" w:ascii="Times New Roman" w:hAnsi="Times New Roman" w:eastAsia="仿宋" w:cs="Times New Roman"/>
          <w:color w:val="auto"/>
          <w:sz w:val="32"/>
          <w:szCs w:val="32"/>
          <w:lang w:eastAsia="zh-CN"/>
        </w:rPr>
        <w:t>驾驶机动车上道路，超过限速标志标明的最高时速行，</w:t>
      </w:r>
      <w:r>
        <w:rPr>
          <w:rFonts w:hint="eastAsia" w:ascii="Times New Roman" w:hAnsi="Times New Roman" w:eastAsia="仿宋" w:cs="Times New Roman"/>
          <w:color w:val="auto"/>
          <w:sz w:val="32"/>
          <w:szCs w:val="32"/>
          <w:lang w:val="en-US" w:eastAsia="zh-CN"/>
        </w:rPr>
        <w:t>负事故次要责任。其违法行为由</w:t>
      </w:r>
      <w:r>
        <w:rPr>
          <w:rFonts w:hint="default" w:ascii="Times New Roman" w:hAnsi="Times New Roman" w:eastAsia="方正仿宋_GBK" w:cs="Times New Roman"/>
          <w:b w:val="0"/>
          <w:bCs w:val="0"/>
          <w:color w:val="auto"/>
          <w:sz w:val="32"/>
          <w:szCs w:val="32"/>
          <w:lang w:val="en-US" w:eastAsia="zh-CN"/>
        </w:rPr>
        <w:t>昭阳区公安分局</w:t>
      </w:r>
      <w:r>
        <w:rPr>
          <w:rFonts w:hint="eastAsia" w:ascii="Times New Roman" w:hAnsi="Times New Roman" w:eastAsia="方正仿宋_GBK" w:cs="Times New Roman"/>
          <w:b w:val="0"/>
          <w:bCs w:val="0"/>
          <w:color w:val="auto"/>
          <w:sz w:val="32"/>
          <w:szCs w:val="32"/>
          <w:lang w:val="en-US" w:eastAsia="zh-CN"/>
        </w:rPr>
        <w:t>交警部门根据相关</w:t>
      </w:r>
      <w:r>
        <w:rPr>
          <w:rFonts w:hint="default" w:ascii="Times New Roman" w:hAnsi="Times New Roman" w:eastAsia="方正仿宋_GBK" w:cs="Times New Roman"/>
          <w:b w:val="0"/>
          <w:bCs w:val="0"/>
          <w:color w:val="auto"/>
          <w:sz w:val="32"/>
          <w:szCs w:val="32"/>
          <w:lang w:val="en-US" w:eastAsia="zh-CN"/>
        </w:rPr>
        <w:t>法律法规</w:t>
      </w:r>
      <w:r>
        <w:rPr>
          <w:rFonts w:hint="eastAsia" w:ascii="Times New Roman" w:hAnsi="Times New Roman" w:eastAsia="方正仿宋_GBK" w:cs="Times New Roman"/>
          <w:b w:val="0"/>
          <w:bCs w:val="0"/>
          <w:color w:val="auto"/>
          <w:sz w:val="32"/>
          <w:szCs w:val="32"/>
          <w:lang w:val="en-US" w:eastAsia="zh-CN"/>
        </w:rPr>
        <w:t>进行处罚。</w:t>
      </w:r>
    </w:p>
    <w:p>
      <w:pPr>
        <w:keepNext w:val="0"/>
        <w:keepLines w:val="0"/>
        <w:pageBreakBefore w:val="0"/>
        <w:widowControl w:val="0"/>
        <w:kinsoku/>
        <w:wordWrap/>
        <w:overflowPunct/>
        <w:topLinePunct w:val="0"/>
        <w:autoSpaceDE/>
        <w:autoSpaceDN/>
        <w:bidi w:val="0"/>
        <w:adjustRightInd w:val="0"/>
        <w:snapToGrid w:val="0"/>
        <w:spacing w:line="536" w:lineRule="exact"/>
        <w:ind w:firstLine="643"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b/>
          <w:bCs/>
          <w:color w:val="auto"/>
          <w:sz w:val="32"/>
          <w:szCs w:val="32"/>
          <w:lang w:val="en-US" w:eastAsia="zh-CN"/>
        </w:rPr>
        <w:t>阮X英，</w:t>
      </w:r>
      <w:r>
        <w:rPr>
          <w:rFonts w:hint="eastAsia" w:ascii="Times New Roman" w:hAnsi="Times New Roman" w:eastAsia="方正仿宋_GBK" w:cs="Times New Roman"/>
          <w:color w:val="auto"/>
          <w:sz w:val="32"/>
          <w:szCs w:val="32"/>
          <w:lang w:val="en-US" w:eastAsia="zh-CN"/>
        </w:rPr>
        <w:t>云南</w:t>
      </w:r>
      <w:r>
        <w:rPr>
          <w:rFonts w:hint="default" w:ascii="Times New Roman" w:hAnsi="Times New Roman" w:eastAsia="方正仿宋_GBK" w:cs="Times New Roman"/>
          <w:color w:val="auto"/>
          <w:sz w:val="32"/>
          <w:szCs w:val="32"/>
          <w:lang w:val="en-US" w:eastAsia="zh-CN"/>
        </w:rPr>
        <w:t>昭通</w:t>
      </w:r>
      <w:r>
        <w:rPr>
          <w:rFonts w:hint="eastAsia" w:ascii="Times New Roman" w:hAnsi="Times New Roman" w:eastAsia="方正仿宋_GBK" w:cs="Times New Roman"/>
          <w:color w:val="auto"/>
          <w:sz w:val="32"/>
          <w:szCs w:val="32"/>
          <w:lang w:val="en-US" w:eastAsia="zh-CN"/>
        </w:rPr>
        <w:t>交通运输集团</w:t>
      </w:r>
      <w:r>
        <w:rPr>
          <w:rFonts w:hint="default" w:ascii="Times New Roman" w:hAnsi="Times New Roman" w:eastAsia="方正仿宋_GBK" w:cs="Times New Roman"/>
          <w:color w:val="auto"/>
          <w:sz w:val="32"/>
          <w:szCs w:val="32"/>
          <w:lang w:val="en-US" w:eastAsia="zh-CN"/>
        </w:rPr>
        <w:t>有限</w:t>
      </w:r>
      <w:r>
        <w:rPr>
          <w:rFonts w:hint="eastAsia" w:ascii="Times New Roman" w:hAnsi="Times New Roman" w:eastAsia="方正仿宋_GBK" w:cs="Times New Roman"/>
          <w:color w:val="auto"/>
          <w:sz w:val="32"/>
          <w:szCs w:val="32"/>
          <w:lang w:val="en-US" w:eastAsia="zh-CN"/>
        </w:rPr>
        <w:t>责任</w:t>
      </w:r>
      <w:r>
        <w:rPr>
          <w:rFonts w:hint="default" w:ascii="Times New Roman" w:hAnsi="Times New Roman" w:eastAsia="方正仿宋_GBK" w:cs="Times New Roman"/>
          <w:color w:val="auto"/>
          <w:sz w:val="32"/>
          <w:szCs w:val="32"/>
          <w:lang w:val="en-US" w:eastAsia="zh-CN"/>
        </w:rPr>
        <w:t>公司</w:t>
      </w:r>
      <w:r>
        <w:rPr>
          <w:rFonts w:hint="eastAsia" w:ascii="Times New Roman" w:hAnsi="Times New Roman" w:eastAsia="方正仿宋_GBK" w:cs="Times New Roman"/>
          <w:color w:val="auto"/>
          <w:sz w:val="32"/>
          <w:szCs w:val="32"/>
          <w:lang w:val="en-US" w:eastAsia="zh-CN"/>
        </w:rPr>
        <w:t>鲁甸分公司经理</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由于客运企业其生产经营活动的特殊性，对驾驶员和车辆在运行中进行精确管理存在不足之处，但其行为轻微，由云南</w:t>
      </w:r>
      <w:r>
        <w:rPr>
          <w:rFonts w:hint="default" w:ascii="Times New Roman" w:hAnsi="Times New Roman" w:eastAsia="方正仿宋_GBK" w:cs="Times New Roman"/>
          <w:color w:val="auto"/>
          <w:sz w:val="32"/>
          <w:szCs w:val="32"/>
          <w:lang w:val="en-US" w:eastAsia="zh-CN"/>
        </w:rPr>
        <w:t>昭通</w:t>
      </w:r>
      <w:r>
        <w:rPr>
          <w:rFonts w:hint="eastAsia" w:ascii="Times New Roman" w:hAnsi="Times New Roman" w:eastAsia="方正仿宋_GBK" w:cs="Times New Roman"/>
          <w:color w:val="auto"/>
          <w:sz w:val="32"/>
          <w:szCs w:val="32"/>
          <w:lang w:val="en-US" w:eastAsia="zh-CN"/>
        </w:rPr>
        <w:t>交通运输集团</w:t>
      </w:r>
      <w:r>
        <w:rPr>
          <w:rFonts w:hint="default" w:ascii="Times New Roman" w:hAnsi="Times New Roman" w:eastAsia="方正仿宋_GBK" w:cs="Times New Roman"/>
          <w:color w:val="auto"/>
          <w:sz w:val="32"/>
          <w:szCs w:val="32"/>
          <w:lang w:val="en-US" w:eastAsia="zh-CN"/>
        </w:rPr>
        <w:t>有限</w:t>
      </w:r>
      <w:r>
        <w:rPr>
          <w:rFonts w:hint="eastAsia" w:ascii="Times New Roman" w:hAnsi="Times New Roman" w:eastAsia="方正仿宋_GBK" w:cs="Times New Roman"/>
          <w:color w:val="auto"/>
          <w:sz w:val="32"/>
          <w:szCs w:val="32"/>
          <w:lang w:val="en-US" w:eastAsia="zh-CN"/>
        </w:rPr>
        <w:t>责任</w:t>
      </w:r>
      <w:r>
        <w:rPr>
          <w:rFonts w:hint="default" w:ascii="Times New Roman" w:hAnsi="Times New Roman" w:eastAsia="方正仿宋_GBK" w:cs="Times New Roman"/>
          <w:color w:val="auto"/>
          <w:sz w:val="32"/>
          <w:szCs w:val="32"/>
          <w:lang w:val="en-US" w:eastAsia="zh-CN"/>
        </w:rPr>
        <w:t>公司</w:t>
      </w:r>
      <w:r>
        <w:rPr>
          <w:rFonts w:hint="eastAsia" w:ascii="Times New Roman" w:hAnsi="Times New Roman" w:eastAsia="方正仿宋_GBK" w:cs="Times New Roman"/>
          <w:color w:val="auto"/>
          <w:sz w:val="32"/>
          <w:szCs w:val="32"/>
          <w:lang w:val="en-US" w:eastAsia="zh-CN"/>
        </w:rPr>
        <w:t>按照公司管理规定作出处罚。</w:t>
      </w:r>
    </w:p>
    <w:p>
      <w:pPr>
        <w:keepNext w:val="0"/>
        <w:keepLines w:val="0"/>
        <w:pageBreakBefore w:val="0"/>
        <w:widowControl w:val="0"/>
        <w:kinsoku/>
        <w:wordWrap/>
        <w:overflowPunct/>
        <w:topLinePunct w:val="0"/>
        <w:autoSpaceDE/>
        <w:autoSpaceDN/>
        <w:bidi w:val="0"/>
        <w:adjustRightInd w:val="0"/>
        <w:snapToGrid w:val="0"/>
        <w:spacing w:line="536" w:lineRule="exact"/>
        <w:ind w:firstLine="643"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b/>
          <w:bCs/>
          <w:color w:val="auto"/>
          <w:sz w:val="32"/>
          <w:szCs w:val="32"/>
          <w:lang w:val="en-US" w:eastAsia="zh-CN"/>
        </w:rPr>
        <w:t>马XX，</w:t>
      </w:r>
      <w:r>
        <w:rPr>
          <w:rFonts w:hint="eastAsia" w:ascii="Times New Roman" w:hAnsi="Times New Roman" w:eastAsia="方正仿宋_GBK" w:cs="Times New Roman"/>
          <w:b w:val="0"/>
          <w:bCs w:val="0"/>
          <w:color w:val="auto"/>
          <w:sz w:val="32"/>
          <w:szCs w:val="32"/>
          <w:lang w:val="en-US" w:eastAsia="zh-CN"/>
        </w:rPr>
        <w:t>云南</w:t>
      </w:r>
      <w:r>
        <w:rPr>
          <w:rFonts w:hint="default" w:ascii="Times New Roman" w:hAnsi="Times New Roman" w:eastAsia="方正仿宋_GBK" w:cs="Times New Roman"/>
          <w:b w:val="0"/>
          <w:bCs w:val="0"/>
          <w:color w:val="auto"/>
          <w:sz w:val="32"/>
          <w:szCs w:val="32"/>
          <w:lang w:val="en-US" w:eastAsia="zh-CN"/>
        </w:rPr>
        <w:t>昭通</w:t>
      </w:r>
      <w:r>
        <w:rPr>
          <w:rFonts w:hint="eastAsia" w:ascii="Times New Roman" w:hAnsi="Times New Roman" w:eastAsia="方正仿宋_GBK" w:cs="Times New Roman"/>
          <w:color w:val="auto"/>
          <w:sz w:val="32"/>
          <w:szCs w:val="32"/>
          <w:lang w:val="en-US" w:eastAsia="zh-CN"/>
        </w:rPr>
        <w:t>交通运输集团</w:t>
      </w:r>
      <w:r>
        <w:rPr>
          <w:rFonts w:hint="default" w:ascii="Times New Roman" w:hAnsi="Times New Roman" w:eastAsia="方正仿宋_GBK" w:cs="Times New Roman"/>
          <w:color w:val="auto"/>
          <w:sz w:val="32"/>
          <w:szCs w:val="32"/>
          <w:lang w:val="en-US" w:eastAsia="zh-CN"/>
        </w:rPr>
        <w:t>有限</w:t>
      </w:r>
      <w:r>
        <w:rPr>
          <w:rFonts w:hint="eastAsia" w:ascii="Times New Roman" w:hAnsi="Times New Roman" w:eastAsia="方正仿宋_GBK" w:cs="Times New Roman"/>
          <w:color w:val="auto"/>
          <w:sz w:val="32"/>
          <w:szCs w:val="32"/>
          <w:lang w:val="en-US" w:eastAsia="zh-CN"/>
        </w:rPr>
        <w:t>责任</w:t>
      </w:r>
      <w:r>
        <w:rPr>
          <w:rFonts w:hint="default" w:ascii="Times New Roman" w:hAnsi="Times New Roman" w:eastAsia="方正仿宋_GBK" w:cs="Times New Roman"/>
          <w:color w:val="auto"/>
          <w:sz w:val="32"/>
          <w:szCs w:val="32"/>
          <w:lang w:val="en-US" w:eastAsia="zh-CN"/>
        </w:rPr>
        <w:t>公司</w:t>
      </w:r>
      <w:r>
        <w:rPr>
          <w:rFonts w:hint="eastAsia" w:ascii="Times New Roman" w:hAnsi="Times New Roman" w:eastAsia="方正仿宋_GBK" w:cs="Times New Roman"/>
          <w:color w:val="auto"/>
          <w:sz w:val="32"/>
          <w:szCs w:val="32"/>
          <w:lang w:val="en-US" w:eastAsia="zh-CN"/>
        </w:rPr>
        <w:t>鲁甸分公司副经理，</w:t>
      </w:r>
      <w:r>
        <w:rPr>
          <w:rFonts w:hint="default" w:ascii="Times New Roman" w:hAnsi="Times New Roman" w:eastAsia="方正仿宋_GBK" w:cs="Times New Roman"/>
          <w:color w:val="auto"/>
          <w:sz w:val="32"/>
          <w:szCs w:val="32"/>
          <w:lang w:val="en-US" w:eastAsia="zh-CN"/>
        </w:rPr>
        <w:t>对</w:t>
      </w:r>
      <w:r>
        <w:rPr>
          <w:rFonts w:hint="eastAsia" w:ascii="Times New Roman" w:hAnsi="Times New Roman" w:eastAsia="方正仿宋_GBK" w:cs="Times New Roman"/>
          <w:color w:val="auto"/>
          <w:sz w:val="32"/>
          <w:szCs w:val="32"/>
          <w:lang w:val="en-US" w:eastAsia="zh-CN"/>
        </w:rPr>
        <w:t>公司</w:t>
      </w:r>
      <w:r>
        <w:rPr>
          <w:rFonts w:hint="default" w:ascii="Times New Roman" w:hAnsi="Times New Roman" w:eastAsia="方正仿宋_GBK" w:cs="Times New Roman"/>
          <w:color w:val="auto"/>
          <w:sz w:val="32"/>
          <w:szCs w:val="32"/>
          <w:lang w:val="en-US" w:eastAsia="zh-CN"/>
        </w:rPr>
        <w:t>驾驶员</w:t>
      </w:r>
      <w:r>
        <w:rPr>
          <w:rFonts w:hint="eastAsia" w:ascii="Times New Roman" w:hAnsi="Times New Roman" w:eastAsia="方正仿宋_GBK" w:cs="Times New Roman"/>
          <w:color w:val="auto"/>
          <w:sz w:val="32"/>
          <w:szCs w:val="32"/>
          <w:lang w:val="en-US" w:eastAsia="zh-CN"/>
        </w:rPr>
        <w:t>戚祥兵的</w:t>
      </w:r>
      <w:r>
        <w:rPr>
          <w:rFonts w:hint="default" w:ascii="Times New Roman" w:hAnsi="Times New Roman" w:eastAsia="方正仿宋_GBK" w:cs="Times New Roman"/>
          <w:color w:val="auto"/>
          <w:sz w:val="32"/>
          <w:szCs w:val="32"/>
          <w:lang w:val="en-US" w:eastAsia="zh-CN"/>
        </w:rPr>
        <w:t>安全意识教育培训</w:t>
      </w:r>
      <w:r>
        <w:rPr>
          <w:rFonts w:hint="eastAsia" w:ascii="Times New Roman" w:hAnsi="Times New Roman" w:eastAsia="方正仿宋_GBK" w:cs="Times New Roman"/>
          <w:color w:val="auto"/>
          <w:sz w:val="32"/>
          <w:szCs w:val="32"/>
          <w:lang w:val="en-US" w:eastAsia="zh-CN"/>
        </w:rPr>
        <w:t>还有差距</w:t>
      </w:r>
      <w:r>
        <w:rPr>
          <w:rFonts w:hint="default" w:ascii="Times New Roman" w:hAnsi="Times New Roman" w:eastAsia="方正仿宋_GBK" w:cs="Times New Roman"/>
          <w:color w:val="auto"/>
          <w:sz w:val="32"/>
          <w:szCs w:val="32"/>
          <w:lang w:val="en-US" w:eastAsia="zh-CN"/>
        </w:rPr>
        <w:t>，</w:t>
      </w:r>
      <w:r>
        <w:rPr>
          <w:rFonts w:hint="eastAsia" w:ascii="Times New Roman" w:hAnsi="Times New Roman" w:eastAsia="方正仿宋_GBK" w:cs="Times New Roman"/>
          <w:color w:val="auto"/>
          <w:sz w:val="32"/>
          <w:szCs w:val="32"/>
          <w:lang w:val="en-US" w:eastAsia="zh-CN"/>
        </w:rPr>
        <w:t>戚XX驾驶云CXXXX8D擅自离开运营路线的行为未及时发现和制止。由云南</w:t>
      </w:r>
      <w:r>
        <w:rPr>
          <w:rFonts w:hint="default" w:ascii="Times New Roman" w:hAnsi="Times New Roman" w:eastAsia="方正仿宋_GBK" w:cs="Times New Roman"/>
          <w:color w:val="auto"/>
          <w:sz w:val="32"/>
          <w:szCs w:val="32"/>
          <w:lang w:val="en-US" w:eastAsia="zh-CN"/>
        </w:rPr>
        <w:t>昭通</w:t>
      </w:r>
      <w:r>
        <w:rPr>
          <w:rFonts w:hint="eastAsia" w:ascii="Times New Roman" w:hAnsi="Times New Roman" w:eastAsia="方正仿宋_GBK" w:cs="Times New Roman"/>
          <w:color w:val="auto"/>
          <w:sz w:val="32"/>
          <w:szCs w:val="32"/>
          <w:lang w:val="en-US" w:eastAsia="zh-CN"/>
        </w:rPr>
        <w:t>交通运输集团</w:t>
      </w:r>
      <w:r>
        <w:rPr>
          <w:rFonts w:hint="default" w:ascii="Times New Roman" w:hAnsi="Times New Roman" w:eastAsia="方正仿宋_GBK" w:cs="Times New Roman"/>
          <w:color w:val="auto"/>
          <w:sz w:val="32"/>
          <w:szCs w:val="32"/>
          <w:lang w:val="en-US" w:eastAsia="zh-CN"/>
        </w:rPr>
        <w:t>有限</w:t>
      </w:r>
      <w:r>
        <w:rPr>
          <w:rFonts w:hint="eastAsia" w:ascii="Times New Roman" w:hAnsi="Times New Roman" w:eastAsia="方正仿宋_GBK" w:cs="Times New Roman"/>
          <w:color w:val="auto"/>
          <w:sz w:val="32"/>
          <w:szCs w:val="32"/>
          <w:lang w:val="en-US" w:eastAsia="zh-CN"/>
        </w:rPr>
        <w:t>责任</w:t>
      </w:r>
      <w:r>
        <w:rPr>
          <w:rFonts w:hint="default" w:ascii="Times New Roman" w:hAnsi="Times New Roman" w:eastAsia="方正仿宋_GBK" w:cs="Times New Roman"/>
          <w:color w:val="auto"/>
          <w:sz w:val="32"/>
          <w:szCs w:val="32"/>
          <w:lang w:val="en-US" w:eastAsia="zh-CN"/>
        </w:rPr>
        <w:t>公司</w:t>
      </w:r>
      <w:r>
        <w:rPr>
          <w:rFonts w:hint="eastAsia" w:ascii="Times New Roman" w:hAnsi="Times New Roman" w:eastAsia="方正仿宋_GBK" w:cs="Times New Roman"/>
          <w:color w:val="auto"/>
          <w:sz w:val="32"/>
          <w:szCs w:val="32"/>
          <w:lang w:val="en-US" w:eastAsia="zh-CN"/>
        </w:rPr>
        <w:t>按照公司管理规定作出处罚。</w:t>
      </w:r>
    </w:p>
    <w:p>
      <w:pPr>
        <w:keepNext w:val="0"/>
        <w:keepLines w:val="0"/>
        <w:pageBreakBefore w:val="0"/>
        <w:widowControl w:val="0"/>
        <w:kinsoku/>
        <w:wordWrap/>
        <w:overflowPunct/>
        <w:topLinePunct w:val="0"/>
        <w:autoSpaceDE/>
        <w:autoSpaceDN/>
        <w:bidi w:val="0"/>
        <w:adjustRightInd w:val="0"/>
        <w:snapToGrid w:val="0"/>
        <w:spacing w:line="536" w:lineRule="exact"/>
        <w:ind w:firstLine="643" w:firstLineChars="200"/>
        <w:textAlignment w:val="auto"/>
        <w:rPr>
          <w:rFonts w:hint="default" w:ascii="Times New Roman" w:hAnsi="Times New Roman" w:eastAsia="方正仿宋_GBK" w:cs="Times New Roman"/>
          <w:color w:val="auto"/>
          <w:sz w:val="32"/>
          <w:szCs w:val="32"/>
          <w:u w:val="none"/>
          <w:lang w:val="en-US" w:eastAsia="zh-CN"/>
        </w:rPr>
      </w:pPr>
      <w:r>
        <w:rPr>
          <w:rFonts w:hint="eastAsia" w:ascii="Times New Roman" w:hAnsi="Times New Roman" w:eastAsia="方正仿宋_GBK" w:cs="Times New Roman"/>
          <w:b/>
          <w:bCs/>
          <w:color w:val="auto"/>
          <w:sz w:val="32"/>
          <w:szCs w:val="32"/>
          <w:lang w:val="en-US" w:eastAsia="zh-CN"/>
        </w:rPr>
        <w:t>阮X江，</w:t>
      </w:r>
      <w:r>
        <w:rPr>
          <w:rFonts w:hint="eastAsia" w:ascii="Times New Roman" w:hAnsi="Times New Roman" w:eastAsia="方正仿宋_GBK" w:cs="Times New Roman"/>
          <w:b w:val="0"/>
          <w:bCs w:val="0"/>
          <w:color w:val="auto"/>
          <w:sz w:val="32"/>
          <w:szCs w:val="32"/>
          <w:lang w:val="en-US" w:eastAsia="zh-CN"/>
        </w:rPr>
        <w:t>云南</w:t>
      </w:r>
      <w:r>
        <w:rPr>
          <w:rFonts w:hint="default" w:ascii="Times New Roman" w:hAnsi="Times New Roman" w:eastAsia="方正仿宋_GBK" w:cs="Times New Roman"/>
          <w:b w:val="0"/>
          <w:bCs w:val="0"/>
          <w:color w:val="auto"/>
          <w:sz w:val="32"/>
          <w:szCs w:val="32"/>
          <w:lang w:val="en-US" w:eastAsia="zh-CN"/>
        </w:rPr>
        <w:t>昭通</w:t>
      </w:r>
      <w:r>
        <w:rPr>
          <w:rFonts w:hint="eastAsia" w:ascii="Times New Roman" w:hAnsi="Times New Roman" w:eastAsia="方正仿宋_GBK" w:cs="Times New Roman"/>
          <w:color w:val="auto"/>
          <w:sz w:val="32"/>
          <w:szCs w:val="32"/>
          <w:lang w:val="en-US" w:eastAsia="zh-CN"/>
        </w:rPr>
        <w:t>交通运输集团</w:t>
      </w:r>
      <w:r>
        <w:rPr>
          <w:rFonts w:hint="default" w:ascii="Times New Roman" w:hAnsi="Times New Roman" w:eastAsia="方正仿宋_GBK" w:cs="Times New Roman"/>
          <w:color w:val="auto"/>
          <w:sz w:val="32"/>
          <w:szCs w:val="32"/>
          <w:u w:val="none"/>
          <w:lang w:val="en-US" w:eastAsia="zh-CN"/>
        </w:rPr>
        <w:t>有限责任公司鲁甸分公司副经理，</w:t>
      </w:r>
      <w:r>
        <w:rPr>
          <w:rFonts w:hint="default" w:ascii="Times New Roman" w:hAnsi="Times New Roman" w:eastAsia="方正仿宋_GBK" w:cs="Times New Roman"/>
          <w:color w:val="auto"/>
          <w:sz w:val="32"/>
          <w:szCs w:val="32"/>
          <w:lang w:val="en-US" w:eastAsia="zh-CN"/>
        </w:rPr>
        <w:t>对</w:t>
      </w:r>
      <w:r>
        <w:rPr>
          <w:rFonts w:hint="eastAsia" w:ascii="Times New Roman" w:hAnsi="Times New Roman" w:eastAsia="方正仿宋_GBK" w:cs="Times New Roman"/>
          <w:color w:val="auto"/>
          <w:sz w:val="32"/>
          <w:szCs w:val="32"/>
          <w:lang w:val="en-US" w:eastAsia="zh-CN"/>
        </w:rPr>
        <w:t>公司驾驶员戚XX驾驶云CXXXX8D擅自离开运营路线的行为未及时发现和制止。由云南</w:t>
      </w:r>
      <w:r>
        <w:rPr>
          <w:rFonts w:hint="default" w:ascii="Times New Roman" w:hAnsi="Times New Roman" w:eastAsia="方正仿宋_GBK" w:cs="Times New Roman"/>
          <w:color w:val="auto"/>
          <w:sz w:val="32"/>
          <w:szCs w:val="32"/>
          <w:lang w:val="en-US" w:eastAsia="zh-CN"/>
        </w:rPr>
        <w:t>昭通</w:t>
      </w:r>
      <w:r>
        <w:rPr>
          <w:rFonts w:hint="eastAsia" w:ascii="Times New Roman" w:hAnsi="Times New Roman" w:eastAsia="方正仿宋_GBK" w:cs="Times New Roman"/>
          <w:color w:val="auto"/>
          <w:sz w:val="32"/>
          <w:szCs w:val="32"/>
          <w:lang w:val="en-US" w:eastAsia="zh-CN"/>
        </w:rPr>
        <w:t>交通运输集团</w:t>
      </w:r>
      <w:r>
        <w:rPr>
          <w:rFonts w:hint="default" w:ascii="Times New Roman" w:hAnsi="Times New Roman" w:eastAsia="方正仿宋_GBK" w:cs="Times New Roman"/>
          <w:color w:val="auto"/>
          <w:sz w:val="32"/>
          <w:szCs w:val="32"/>
          <w:lang w:val="en-US" w:eastAsia="zh-CN"/>
        </w:rPr>
        <w:t>有限</w:t>
      </w:r>
      <w:r>
        <w:rPr>
          <w:rFonts w:hint="eastAsia" w:ascii="Times New Roman" w:hAnsi="Times New Roman" w:eastAsia="方正仿宋_GBK" w:cs="Times New Roman"/>
          <w:color w:val="auto"/>
          <w:sz w:val="32"/>
          <w:szCs w:val="32"/>
          <w:lang w:val="en-US" w:eastAsia="zh-CN"/>
        </w:rPr>
        <w:t>责任</w:t>
      </w:r>
      <w:r>
        <w:rPr>
          <w:rFonts w:hint="default" w:ascii="Times New Roman" w:hAnsi="Times New Roman" w:eastAsia="方正仿宋_GBK" w:cs="Times New Roman"/>
          <w:color w:val="auto"/>
          <w:sz w:val="32"/>
          <w:szCs w:val="32"/>
          <w:lang w:val="en-US" w:eastAsia="zh-CN"/>
        </w:rPr>
        <w:t>公司</w:t>
      </w:r>
      <w:r>
        <w:rPr>
          <w:rFonts w:hint="eastAsia" w:ascii="Times New Roman" w:hAnsi="Times New Roman" w:eastAsia="方正仿宋_GBK" w:cs="Times New Roman"/>
          <w:color w:val="auto"/>
          <w:sz w:val="32"/>
          <w:szCs w:val="32"/>
          <w:lang w:val="en-US" w:eastAsia="zh-CN"/>
        </w:rPr>
        <w:t>按照公司管理规定作出处罚</w:t>
      </w:r>
      <w:r>
        <w:rPr>
          <w:rFonts w:hint="default" w:ascii="Times New Roman" w:hAnsi="Times New Roman" w:eastAsia="方正仿宋_GBK" w:cs="Times New Roman"/>
          <w:color w:val="auto"/>
          <w:sz w:val="32"/>
          <w:szCs w:val="32"/>
          <w:lang w:val="en-US" w:eastAsia="zh-CN"/>
        </w:rPr>
        <w:t>。</w:t>
      </w:r>
    </w:p>
    <w:p>
      <w:pPr>
        <w:pStyle w:val="3"/>
        <w:keepNext w:val="0"/>
        <w:keepLines w:val="0"/>
        <w:pageBreakBefore w:val="0"/>
        <w:widowControl w:val="0"/>
        <w:numPr>
          <w:ilvl w:val="0"/>
          <w:numId w:val="0"/>
        </w:numPr>
        <w:kinsoku/>
        <w:wordWrap/>
        <w:overflowPunct/>
        <w:topLinePunct w:val="0"/>
        <w:autoSpaceDE/>
        <w:autoSpaceDN/>
        <w:bidi w:val="0"/>
        <w:spacing w:line="536" w:lineRule="exact"/>
        <w:ind w:firstLine="643" w:firstLineChars="200"/>
        <w:textAlignment w:val="auto"/>
        <w:rPr>
          <w:rFonts w:hint="default"/>
          <w:color w:val="auto"/>
          <w:lang w:val="en-US" w:eastAsia="zh-CN"/>
        </w:rPr>
      </w:pPr>
      <w:r>
        <w:rPr>
          <w:rFonts w:hint="eastAsia" w:ascii="Times New Roman" w:hAnsi="Times New Roman" w:eastAsia="方正仿宋_GBK" w:cs="Times New Roman"/>
          <w:b/>
          <w:bCs/>
          <w:color w:val="auto"/>
          <w:sz w:val="32"/>
          <w:szCs w:val="32"/>
          <w:lang w:val="en-US" w:eastAsia="zh-CN"/>
        </w:rPr>
        <w:t>苏家院镇迤那村，</w:t>
      </w:r>
      <w:r>
        <w:rPr>
          <w:rFonts w:hint="default" w:ascii="Times New Roman" w:hAnsi="Times New Roman" w:eastAsia="方正仿宋_GBK" w:cs="Times New Roman"/>
          <w:b w:val="0"/>
          <w:bCs w:val="0"/>
          <w:color w:val="auto"/>
          <w:sz w:val="32"/>
          <w:szCs w:val="32"/>
          <w:lang w:val="en-US" w:eastAsia="zh-CN"/>
        </w:rPr>
        <w:t>履行交通安全劝导站工作职责</w:t>
      </w:r>
      <w:r>
        <w:rPr>
          <w:rFonts w:hint="eastAsia" w:ascii="Times New Roman" w:hAnsi="Times New Roman" w:eastAsia="方正仿宋_GBK" w:cs="Times New Roman"/>
          <w:b w:val="0"/>
          <w:bCs w:val="0"/>
          <w:color w:val="auto"/>
          <w:sz w:val="32"/>
          <w:szCs w:val="32"/>
          <w:lang w:val="en-US" w:eastAsia="zh-CN"/>
        </w:rPr>
        <w:t>不到位；未及时发现孔X锦（未成年）驾驶非机动车违法载人行为进行劝导。向昭阳区苏家院镇</w:t>
      </w:r>
      <w:r>
        <w:rPr>
          <w:rFonts w:hint="default" w:ascii="Times New Roman" w:hAnsi="Times New Roman" w:eastAsia="方正仿宋_GBK" w:cs="Times New Roman"/>
          <w:b w:val="0"/>
          <w:bCs w:val="0"/>
          <w:color w:val="auto"/>
          <w:sz w:val="32"/>
          <w:szCs w:val="32"/>
          <w:lang w:val="en-US" w:eastAsia="zh-CN"/>
        </w:rPr>
        <w:t>党委政府</w:t>
      </w:r>
      <w:r>
        <w:rPr>
          <w:rFonts w:hint="eastAsia" w:ascii="Times New Roman" w:hAnsi="Times New Roman" w:eastAsia="方正仿宋_GBK" w:cs="Times New Roman"/>
          <w:b w:val="0"/>
          <w:bCs w:val="0"/>
          <w:color w:val="auto"/>
          <w:sz w:val="32"/>
          <w:szCs w:val="32"/>
          <w:lang w:val="en-US" w:eastAsia="zh-CN"/>
        </w:rPr>
        <w:t>作出深刻书面检查</w:t>
      </w:r>
      <w:r>
        <w:rPr>
          <w:rFonts w:hint="default" w:ascii="Times New Roman" w:hAnsi="Times New Roman" w:eastAsia="方正仿宋_GBK" w:cs="Times New Roman"/>
          <w:color w:val="auto"/>
          <w:sz w:val="32"/>
          <w:szCs w:val="32"/>
          <w:lang w:val="en-US" w:eastAsia="zh-CN"/>
        </w:rPr>
        <w:t>。</w:t>
      </w:r>
    </w:p>
    <w:p>
      <w:pPr>
        <w:pStyle w:val="3"/>
        <w:keepNext w:val="0"/>
        <w:keepLines w:val="0"/>
        <w:pageBreakBefore w:val="0"/>
        <w:widowControl w:val="0"/>
        <w:numPr>
          <w:ilvl w:val="0"/>
          <w:numId w:val="0"/>
        </w:numPr>
        <w:kinsoku/>
        <w:wordWrap/>
        <w:overflowPunct/>
        <w:topLinePunct w:val="0"/>
        <w:autoSpaceDE/>
        <w:autoSpaceDN/>
        <w:bidi w:val="0"/>
        <w:spacing w:line="536" w:lineRule="exact"/>
        <w:ind w:firstLine="643" w:firstLineChars="200"/>
        <w:textAlignment w:val="auto"/>
        <w:rPr>
          <w:rFonts w:hint="eastAsia" w:ascii="Times New Roman" w:hAnsi="Times New Roman" w:eastAsia="方正仿宋_GBK" w:cs="Times New Roman"/>
          <w:b/>
          <w:bCs/>
          <w:color w:val="auto"/>
          <w:kern w:val="2"/>
          <w:sz w:val="32"/>
          <w:szCs w:val="32"/>
          <w:u w:val="none"/>
          <w:lang w:val="en-US" w:eastAsia="zh-CN" w:bidi="ar-SA"/>
        </w:rPr>
      </w:pPr>
      <w:r>
        <w:rPr>
          <w:rFonts w:hint="eastAsia" w:ascii="Times New Roman" w:hAnsi="Times New Roman" w:eastAsia="方正仿宋_GBK" w:cs="Times New Roman"/>
          <w:b/>
          <w:bCs/>
          <w:color w:val="auto"/>
          <w:kern w:val="2"/>
          <w:sz w:val="32"/>
          <w:szCs w:val="32"/>
          <w:u w:val="none"/>
          <w:lang w:val="en-US" w:eastAsia="zh-CN" w:bidi="ar-SA"/>
        </w:rPr>
        <w:t>昭通市交通运输综合行政执法支队鲁甸大队</w:t>
      </w:r>
      <w:r>
        <w:rPr>
          <w:rFonts w:hint="eastAsia" w:ascii="Times New Roman" w:hAnsi="Times New Roman" w:eastAsia="方正仿宋_GBK" w:cs="Times New Roman"/>
          <w:b w:val="0"/>
          <w:bCs w:val="0"/>
          <w:color w:val="auto"/>
          <w:kern w:val="2"/>
          <w:sz w:val="32"/>
          <w:szCs w:val="32"/>
          <w:u w:val="none"/>
          <w:lang w:val="en-US" w:eastAsia="zh-CN" w:bidi="ar-SA"/>
        </w:rPr>
        <w:t>，对企业的督查检查和帮扶有差距，</w:t>
      </w:r>
      <w:r>
        <w:rPr>
          <w:rFonts w:hint="eastAsia" w:ascii="Times New Roman" w:hAnsi="Times New Roman" w:eastAsia="方正仿宋_GBK" w:cs="Times New Roman"/>
          <w:color w:val="auto"/>
          <w:sz w:val="32"/>
          <w:szCs w:val="32"/>
          <w:lang w:val="en-US" w:eastAsia="zh-CN"/>
        </w:rPr>
        <w:t>对云南</w:t>
      </w:r>
      <w:r>
        <w:rPr>
          <w:rFonts w:hint="default" w:ascii="Times New Roman" w:hAnsi="Times New Roman" w:eastAsia="方正仿宋_GBK" w:cs="Times New Roman"/>
          <w:color w:val="auto"/>
          <w:sz w:val="32"/>
          <w:szCs w:val="32"/>
          <w:lang w:val="en-US" w:eastAsia="zh-CN"/>
        </w:rPr>
        <w:t>昭通</w:t>
      </w:r>
      <w:r>
        <w:rPr>
          <w:rFonts w:hint="eastAsia" w:ascii="Times New Roman" w:hAnsi="Times New Roman" w:eastAsia="方正仿宋_GBK" w:cs="Times New Roman"/>
          <w:color w:val="auto"/>
          <w:sz w:val="32"/>
          <w:szCs w:val="32"/>
          <w:lang w:val="en-US" w:eastAsia="zh-CN"/>
        </w:rPr>
        <w:t>交通运输集团</w:t>
      </w:r>
      <w:r>
        <w:rPr>
          <w:rFonts w:hint="default" w:ascii="Times New Roman" w:hAnsi="Times New Roman" w:eastAsia="方正仿宋_GBK" w:cs="Times New Roman"/>
          <w:color w:val="auto"/>
          <w:sz w:val="32"/>
          <w:szCs w:val="32"/>
          <w:lang w:val="en-US" w:eastAsia="zh-CN"/>
        </w:rPr>
        <w:t>有限</w:t>
      </w:r>
      <w:r>
        <w:rPr>
          <w:rFonts w:hint="eastAsia" w:ascii="Times New Roman" w:hAnsi="Times New Roman" w:eastAsia="方正仿宋_GBK" w:cs="Times New Roman"/>
          <w:color w:val="auto"/>
          <w:sz w:val="32"/>
          <w:szCs w:val="32"/>
          <w:lang w:val="en-US" w:eastAsia="zh-CN"/>
        </w:rPr>
        <w:t>责任</w:t>
      </w:r>
      <w:r>
        <w:rPr>
          <w:rFonts w:hint="default" w:ascii="Times New Roman" w:hAnsi="Times New Roman" w:eastAsia="方正仿宋_GBK" w:cs="Times New Roman"/>
          <w:color w:val="auto"/>
          <w:sz w:val="32"/>
          <w:szCs w:val="32"/>
          <w:lang w:val="en-US" w:eastAsia="zh-CN"/>
        </w:rPr>
        <w:t>公司</w:t>
      </w:r>
      <w:r>
        <w:rPr>
          <w:rFonts w:hint="eastAsia" w:ascii="Times New Roman" w:hAnsi="Times New Roman" w:eastAsia="方正仿宋_GBK" w:cs="Times New Roman"/>
          <w:color w:val="auto"/>
          <w:sz w:val="32"/>
          <w:szCs w:val="32"/>
          <w:lang w:val="en-US" w:eastAsia="zh-CN"/>
        </w:rPr>
        <w:t>鲁甸分公司驾驶员戚XX驾驶云CXXXX8D擅自离开运营路线的行为失察。</w:t>
      </w:r>
      <w:r>
        <w:rPr>
          <w:rFonts w:hint="eastAsia" w:ascii="Times New Roman" w:hAnsi="Times New Roman" w:eastAsia="方正仿宋_GBK" w:cs="Times New Roman"/>
          <w:b w:val="0"/>
          <w:bCs w:val="0"/>
          <w:color w:val="auto"/>
          <w:kern w:val="2"/>
          <w:sz w:val="32"/>
          <w:szCs w:val="32"/>
          <w:u w:val="none"/>
          <w:lang w:val="en-US" w:eastAsia="zh-CN" w:bidi="ar-SA"/>
        </w:rPr>
        <w:t>向昭通市交通运输综合行政执法支队</w:t>
      </w:r>
      <w:r>
        <w:rPr>
          <w:rFonts w:hint="eastAsia" w:ascii="Times New Roman" w:hAnsi="Times New Roman" w:eastAsia="方正仿宋_GBK" w:cs="Times New Roman"/>
          <w:color w:val="auto"/>
          <w:sz w:val="32"/>
          <w:szCs w:val="32"/>
          <w:lang w:val="en-US" w:eastAsia="zh-CN"/>
        </w:rPr>
        <w:t>作出书面检查。</w:t>
      </w:r>
    </w:p>
    <w:p>
      <w:pPr>
        <w:pStyle w:val="3"/>
        <w:keepNext w:val="0"/>
        <w:keepLines w:val="0"/>
        <w:pageBreakBefore w:val="0"/>
        <w:widowControl w:val="0"/>
        <w:kinsoku/>
        <w:wordWrap/>
        <w:overflowPunct/>
        <w:topLinePunct w:val="0"/>
        <w:autoSpaceDE/>
        <w:autoSpaceDN/>
        <w:bidi w:val="0"/>
        <w:spacing w:line="536" w:lineRule="exact"/>
        <w:ind w:firstLine="643" w:firstLineChars="200"/>
        <w:textAlignment w:val="auto"/>
        <w:rPr>
          <w:rFonts w:hint="default" w:ascii="Times New Roman" w:hAnsi="Times New Roman" w:eastAsia="方正仿宋_GBK" w:cs="Times New Roman"/>
          <w:b w:val="0"/>
          <w:bCs w:val="0"/>
          <w:color w:val="auto"/>
          <w:kern w:val="2"/>
          <w:sz w:val="32"/>
          <w:szCs w:val="32"/>
          <w:u w:val="none"/>
          <w:lang w:val="en-US" w:eastAsia="zh-CN" w:bidi="ar-SA"/>
        </w:rPr>
      </w:pPr>
      <w:r>
        <w:rPr>
          <w:rFonts w:hint="eastAsia" w:ascii="Times New Roman" w:hAnsi="Times New Roman" w:eastAsia="方正仿宋_GBK" w:cs="Times New Roman"/>
          <w:b/>
          <w:bCs/>
          <w:color w:val="auto"/>
          <w:kern w:val="2"/>
          <w:sz w:val="32"/>
          <w:szCs w:val="32"/>
          <w:u w:val="none"/>
          <w:lang w:val="en-US" w:eastAsia="zh-CN" w:bidi="ar-SA"/>
        </w:rPr>
        <w:t>鲁甸县交通运输局，</w:t>
      </w:r>
      <w:r>
        <w:rPr>
          <w:rFonts w:hint="eastAsia" w:ascii="Times New Roman" w:hAnsi="Times New Roman" w:eastAsia="方正仿宋_GBK" w:cs="Times New Roman"/>
          <w:color w:val="auto"/>
          <w:sz w:val="32"/>
          <w:szCs w:val="32"/>
          <w:lang w:val="en-US" w:eastAsia="zh-CN"/>
        </w:rPr>
        <w:t>进一步和</w:t>
      </w:r>
      <w:r>
        <w:rPr>
          <w:rFonts w:hint="eastAsia" w:ascii="Times New Roman" w:hAnsi="Times New Roman" w:eastAsia="方正仿宋_GBK" w:cs="Times New Roman"/>
          <w:b w:val="0"/>
          <w:bCs w:val="0"/>
          <w:color w:val="auto"/>
          <w:kern w:val="2"/>
          <w:sz w:val="32"/>
          <w:szCs w:val="32"/>
          <w:u w:val="none"/>
          <w:lang w:val="en-US" w:eastAsia="zh-CN" w:bidi="ar-SA"/>
        </w:rPr>
        <w:t>昭通市交通运输综合行政执法支队鲁甸大队</w:t>
      </w:r>
      <w:r>
        <w:rPr>
          <w:rFonts w:hint="eastAsia" w:ascii="Times New Roman" w:hAnsi="Times New Roman" w:eastAsia="方正仿宋_GBK" w:cs="Times New Roman"/>
          <w:color w:val="auto"/>
          <w:sz w:val="32"/>
          <w:szCs w:val="32"/>
          <w:lang w:val="en-US" w:eastAsia="zh-CN"/>
        </w:rPr>
        <w:t>明确客运车辆的日常安全监管职责</w:t>
      </w:r>
      <w:r>
        <w:rPr>
          <w:rFonts w:hint="default" w:ascii="Times New Roman" w:hAnsi="Times New Roman" w:eastAsia="方正仿宋_GBK" w:cs="Times New Roman"/>
          <w:color w:val="auto"/>
          <w:sz w:val="32"/>
          <w:szCs w:val="32"/>
          <w:lang w:val="en-US" w:eastAsia="zh-CN"/>
        </w:rPr>
        <w:t>。</w:t>
      </w:r>
    </w:p>
    <w:sectPr>
      <w:footerReference r:id="rId3" w:type="default"/>
      <w:pgSz w:w="11906" w:h="16838"/>
      <w:pgMar w:top="1440" w:right="1746" w:bottom="1440" w:left="1746"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kYWIzMzM0MzUyMDA3MjYwNzgzNGFhNjUzZWU2OTUifQ=="/>
  </w:docVars>
  <w:rsids>
    <w:rsidRoot w:val="00000000"/>
    <w:rsid w:val="0074629D"/>
    <w:rsid w:val="008953F8"/>
    <w:rsid w:val="00944A79"/>
    <w:rsid w:val="00A976E5"/>
    <w:rsid w:val="00CA1CCC"/>
    <w:rsid w:val="00CD7ADD"/>
    <w:rsid w:val="00D24EE8"/>
    <w:rsid w:val="01304120"/>
    <w:rsid w:val="014D0C32"/>
    <w:rsid w:val="016C1F6C"/>
    <w:rsid w:val="017B5688"/>
    <w:rsid w:val="01B25D72"/>
    <w:rsid w:val="01D90ADD"/>
    <w:rsid w:val="01EF0060"/>
    <w:rsid w:val="01FA09DF"/>
    <w:rsid w:val="02040F47"/>
    <w:rsid w:val="02607B71"/>
    <w:rsid w:val="026A13FD"/>
    <w:rsid w:val="0273010D"/>
    <w:rsid w:val="02844929"/>
    <w:rsid w:val="02A76B5F"/>
    <w:rsid w:val="02B8371F"/>
    <w:rsid w:val="02BD5D0D"/>
    <w:rsid w:val="02C32E43"/>
    <w:rsid w:val="031A4A2D"/>
    <w:rsid w:val="034B04AA"/>
    <w:rsid w:val="03506580"/>
    <w:rsid w:val="036B4259"/>
    <w:rsid w:val="0388480C"/>
    <w:rsid w:val="038C592B"/>
    <w:rsid w:val="03B2781F"/>
    <w:rsid w:val="03BD32AA"/>
    <w:rsid w:val="03C100FF"/>
    <w:rsid w:val="03C874C4"/>
    <w:rsid w:val="03EB50FA"/>
    <w:rsid w:val="03F33457"/>
    <w:rsid w:val="042F6906"/>
    <w:rsid w:val="044B61D1"/>
    <w:rsid w:val="049525BD"/>
    <w:rsid w:val="04B11D9B"/>
    <w:rsid w:val="04F637CA"/>
    <w:rsid w:val="05157867"/>
    <w:rsid w:val="051E2233"/>
    <w:rsid w:val="052E381D"/>
    <w:rsid w:val="05620BD9"/>
    <w:rsid w:val="058B6AD2"/>
    <w:rsid w:val="058C606B"/>
    <w:rsid w:val="059A3733"/>
    <w:rsid w:val="05AD1B88"/>
    <w:rsid w:val="05B41A54"/>
    <w:rsid w:val="05D56033"/>
    <w:rsid w:val="06043E9E"/>
    <w:rsid w:val="06195388"/>
    <w:rsid w:val="066C14F9"/>
    <w:rsid w:val="0680104B"/>
    <w:rsid w:val="0682702A"/>
    <w:rsid w:val="06A70BB8"/>
    <w:rsid w:val="06B64A6C"/>
    <w:rsid w:val="06C47DA6"/>
    <w:rsid w:val="06C74ECC"/>
    <w:rsid w:val="06EC2BD6"/>
    <w:rsid w:val="06F17C9F"/>
    <w:rsid w:val="06FD3A3C"/>
    <w:rsid w:val="07280E5C"/>
    <w:rsid w:val="07321783"/>
    <w:rsid w:val="07817AF6"/>
    <w:rsid w:val="078D021C"/>
    <w:rsid w:val="079375C6"/>
    <w:rsid w:val="07977F22"/>
    <w:rsid w:val="07C22247"/>
    <w:rsid w:val="07E57F31"/>
    <w:rsid w:val="07FC4BA7"/>
    <w:rsid w:val="08163A15"/>
    <w:rsid w:val="083002FD"/>
    <w:rsid w:val="083E7F7A"/>
    <w:rsid w:val="087C2E02"/>
    <w:rsid w:val="08851A6C"/>
    <w:rsid w:val="088C3587"/>
    <w:rsid w:val="08AE6AF1"/>
    <w:rsid w:val="08C75AEE"/>
    <w:rsid w:val="08D17E86"/>
    <w:rsid w:val="08DF04DA"/>
    <w:rsid w:val="08F951C3"/>
    <w:rsid w:val="08FC0E5C"/>
    <w:rsid w:val="08FC5C1D"/>
    <w:rsid w:val="09004D40"/>
    <w:rsid w:val="091D0C5C"/>
    <w:rsid w:val="09425E9F"/>
    <w:rsid w:val="097B0DF9"/>
    <w:rsid w:val="098064E2"/>
    <w:rsid w:val="098E31D7"/>
    <w:rsid w:val="099D70AC"/>
    <w:rsid w:val="09B259BF"/>
    <w:rsid w:val="09B72063"/>
    <w:rsid w:val="09B74C81"/>
    <w:rsid w:val="0A077A73"/>
    <w:rsid w:val="0A1F7650"/>
    <w:rsid w:val="0A2174BF"/>
    <w:rsid w:val="0A4D7662"/>
    <w:rsid w:val="0A6D47EB"/>
    <w:rsid w:val="0A8A06EA"/>
    <w:rsid w:val="0A9B1986"/>
    <w:rsid w:val="0A9F23E7"/>
    <w:rsid w:val="0A9F3F8E"/>
    <w:rsid w:val="0AEC6126"/>
    <w:rsid w:val="0B1B4C73"/>
    <w:rsid w:val="0B3C11A9"/>
    <w:rsid w:val="0B640022"/>
    <w:rsid w:val="0B73117E"/>
    <w:rsid w:val="0BAE6A65"/>
    <w:rsid w:val="0BB77C49"/>
    <w:rsid w:val="0BBD1B53"/>
    <w:rsid w:val="0BC40E13"/>
    <w:rsid w:val="0BDC4F75"/>
    <w:rsid w:val="0BE67FFA"/>
    <w:rsid w:val="0C0355E4"/>
    <w:rsid w:val="0C265632"/>
    <w:rsid w:val="0C335E6D"/>
    <w:rsid w:val="0C803523"/>
    <w:rsid w:val="0C965079"/>
    <w:rsid w:val="0CC175E9"/>
    <w:rsid w:val="0CCC57DA"/>
    <w:rsid w:val="0D1036FE"/>
    <w:rsid w:val="0D6B65B1"/>
    <w:rsid w:val="0D921D8F"/>
    <w:rsid w:val="0D957AD2"/>
    <w:rsid w:val="0DAB4BFF"/>
    <w:rsid w:val="0DB53259"/>
    <w:rsid w:val="0DC3019B"/>
    <w:rsid w:val="0DC83A03"/>
    <w:rsid w:val="0E1454E9"/>
    <w:rsid w:val="0E510B74"/>
    <w:rsid w:val="0EA56D42"/>
    <w:rsid w:val="0EAA3109"/>
    <w:rsid w:val="0EBE4E06"/>
    <w:rsid w:val="0EE24046"/>
    <w:rsid w:val="0EF425D6"/>
    <w:rsid w:val="0EFD1C24"/>
    <w:rsid w:val="0F2E3EC1"/>
    <w:rsid w:val="0F2F5EAF"/>
    <w:rsid w:val="0F5A7E23"/>
    <w:rsid w:val="0F7563EB"/>
    <w:rsid w:val="0F7636E8"/>
    <w:rsid w:val="0F7C618C"/>
    <w:rsid w:val="0F7F4595"/>
    <w:rsid w:val="0F7F5AD5"/>
    <w:rsid w:val="0FA64FD7"/>
    <w:rsid w:val="0FF56939"/>
    <w:rsid w:val="10005BCF"/>
    <w:rsid w:val="10131ACF"/>
    <w:rsid w:val="10217A69"/>
    <w:rsid w:val="10303AE2"/>
    <w:rsid w:val="10415B61"/>
    <w:rsid w:val="106728F6"/>
    <w:rsid w:val="106912EC"/>
    <w:rsid w:val="10A5627E"/>
    <w:rsid w:val="10B60B86"/>
    <w:rsid w:val="10D87EA2"/>
    <w:rsid w:val="10FB74EC"/>
    <w:rsid w:val="112F5977"/>
    <w:rsid w:val="114C1F9E"/>
    <w:rsid w:val="115E24A3"/>
    <w:rsid w:val="11677904"/>
    <w:rsid w:val="11800FEF"/>
    <w:rsid w:val="11A10D42"/>
    <w:rsid w:val="11CD4A83"/>
    <w:rsid w:val="11EB4164"/>
    <w:rsid w:val="1263094B"/>
    <w:rsid w:val="126F6B43"/>
    <w:rsid w:val="12B1002C"/>
    <w:rsid w:val="12BB0BE9"/>
    <w:rsid w:val="1340774D"/>
    <w:rsid w:val="136D25C7"/>
    <w:rsid w:val="138A7516"/>
    <w:rsid w:val="13EA0AB8"/>
    <w:rsid w:val="13EF4F40"/>
    <w:rsid w:val="13F71DEB"/>
    <w:rsid w:val="13FA68E0"/>
    <w:rsid w:val="141771EA"/>
    <w:rsid w:val="143941B8"/>
    <w:rsid w:val="144B299F"/>
    <w:rsid w:val="14554B2E"/>
    <w:rsid w:val="14731F34"/>
    <w:rsid w:val="149257A9"/>
    <w:rsid w:val="14C306F5"/>
    <w:rsid w:val="14E05B90"/>
    <w:rsid w:val="14E42D40"/>
    <w:rsid w:val="14E82BDD"/>
    <w:rsid w:val="14EB7FD7"/>
    <w:rsid w:val="150666A6"/>
    <w:rsid w:val="151E5571"/>
    <w:rsid w:val="153F3EFF"/>
    <w:rsid w:val="156E7499"/>
    <w:rsid w:val="157A446D"/>
    <w:rsid w:val="15AD529A"/>
    <w:rsid w:val="15BA43B1"/>
    <w:rsid w:val="15BB4876"/>
    <w:rsid w:val="15DF77A1"/>
    <w:rsid w:val="15E05662"/>
    <w:rsid w:val="15E05BBF"/>
    <w:rsid w:val="160E066A"/>
    <w:rsid w:val="161B669A"/>
    <w:rsid w:val="162608B2"/>
    <w:rsid w:val="16415722"/>
    <w:rsid w:val="164D76DB"/>
    <w:rsid w:val="16501227"/>
    <w:rsid w:val="16553D6F"/>
    <w:rsid w:val="16730284"/>
    <w:rsid w:val="16861701"/>
    <w:rsid w:val="16A6410F"/>
    <w:rsid w:val="16ED6288"/>
    <w:rsid w:val="17147BD8"/>
    <w:rsid w:val="171E2B79"/>
    <w:rsid w:val="177978B6"/>
    <w:rsid w:val="177C57EB"/>
    <w:rsid w:val="177E53E8"/>
    <w:rsid w:val="178D1819"/>
    <w:rsid w:val="178D5376"/>
    <w:rsid w:val="17A27B72"/>
    <w:rsid w:val="17A47A82"/>
    <w:rsid w:val="17A81500"/>
    <w:rsid w:val="17AA0883"/>
    <w:rsid w:val="17C13929"/>
    <w:rsid w:val="17C92BA3"/>
    <w:rsid w:val="17C95549"/>
    <w:rsid w:val="17CA0378"/>
    <w:rsid w:val="17D624E7"/>
    <w:rsid w:val="18027B12"/>
    <w:rsid w:val="1811244B"/>
    <w:rsid w:val="181B3130"/>
    <w:rsid w:val="181B7A97"/>
    <w:rsid w:val="184C35EB"/>
    <w:rsid w:val="186D36CC"/>
    <w:rsid w:val="18C43611"/>
    <w:rsid w:val="192E03A5"/>
    <w:rsid w:val="19404D95"/>
    <w:rsid w:val="1965350A"/>
    <w:rsid w:val="197113F3"/>
    <w:rsid w:val="19824AAB"/>
    <w:rsid w:val="19835471"/>
    <w:rsid w:val="19923902"/>
    <w:rsid w:val="19976151"/>
    <w:rsid w:val="19B72B7E"/>
    <w:rsid w:val="19CC6522"/>
    <w:rsid w:val="19D225AC"/>
    <w:rsid w:val="19F62513"/>
    <w:rsid w:val="1A62723E"/>
    <w:rsid w:val="1A7A42D7"/>
    <w:rsid w:val="1AA21E0A"/>
    <w:rsid w:val="1AC45552"/>
    <w:rsid w:val="1ADA6A8F"/>
    <w:rsid w:val="1B2B4347"/>
    <w:rsid w:val="1B3A5593"/>
    <w:rsid w:val="1B3F5E04"/>
    <w:rsid w:val="1B47424D"/>
    <w:rsid w:val="1B4E22F2"/>
    <w:rsid w:val="1B5919A5"/>
    <w:rsid w:val="1B6B6BB3"/>
    <w:rsid w:val="1B740CE5"/>
    <w:rsid w:val="1B93731E"/>
    <w:rsid w:val="1B950C9D"/>
    <w:rsid w:val="1BA53181"/>
    <w:rsid w:val="1BAF3971"/>
    <w:rsid w:val="1BCB5FDF"/>
    <w:rsid w:val="1BF41E67"/>
    <w:rsid w:val="1BF4566B"/>
    <w:rsid w:val="1C045905"/>
    <w:rsid w:val="1C286DBE"/>
    <w:rsid w:val="1C3920C9"/>
    <w:rsid w:val="1C93342E"/>
    <w:rsid w:val="1CCB2145"/>
    <w:rsid w:val="1D0835DB"/>
    <w:rsid w:val="1D532BBD"/>
    <w:rsid w:val="1D5D092F"/>
    <w:rsid w:val="1D68774B"/>
    <w:rsid w:val="1D8520DE"/>
    <w:rsid w:val="1D9A66E2"/>
    <w:rsid w:val="1DC80EB8"/>
    <w:rsid w:val="1DCD087F"/>
    <w:rsid w:val="1DCD4EF1"/>
    <w:rsid w:val="1DFD487C"/>
    <w:rsid w:val="1E0565AE"/>
    <w:rsid w:val="1E4C1F6F"/>
    <w:rsid w:val="1E541362"/>
    <w:rsid w:val="1E7B1DD8"/>
    <w:rsid w:val="1EE91A2B"/>
    <w:rsid w:val="1F5627F9"/>
    <w:rsid w:val="1F811C64"/>
    <w:rsid w:val="1FC42E2D"/>
    <w:rsid w:val="200036E8"/>
    <w:rsid w:val="202060CF"/>
    <w:rsid w:val="2033565F"/>
    <w:rsid w:val="203865CF"/>
    <w:rsid w:val="204E5C3E"/>
    <w:rsid w:val="205B0707"/>
    <w:rsid w:val="207F2647"/>
    <w:rsid w:val="20951D5D"/>
    <w:rsid w:val="20A67B9D"/>
    <w:rsid w:val="20C659C7"/>
    <w:rsid w:val="20D129E0"/>
    <w:rsid w:val="210112AE"/>
    <w:rsid w:val="21254871"/>
    <w:rsid w:val="2187195A"/>
    <w:rsid w:val="21891353"/>
    <w:rsid w:val="21A165ED"/>
    <w:rsid w:val="21E444FE"/>
    <w:rsid w:val="21E64000"/>
    <w:rsid w:val="21F3627A"/>
    <w:rsid w:val="220A2091"/>
    <w:rsid w:val="220A4192"/>
    <w:rsid w:val="2217614B"/>
    <w:rsid w:val="2218137B"/>
    <w:rsid w:val="22AE4B5F"/>
    <w:rsid w:val="22C80E28"/>
    <w:rsid w:val="22F42F52"/>
    <w:rsid w:val="235C4E21"/>
    <w:rsid w:val="23AE4FF1"/>
    <w:rsid w:val="23D651E8"/>
    <w:rsid w:val="23EC4009"/>
    <w:rsid w:val="23FA545C"/>
    <w:rsid w:val="241A2687"/>
    <w:rsid w:val="242A1BF0"/>
    <w:rsid w:val="243C16DE"/>
    <w:rsid w:val="246C1C67"/>
    <w:rsid w:val="246D27B7"/>
    <w:rsid w:val="24844675"/>
    <w:rsid w:val="24A05EB5"/>
    <w:rsid w:val="24A12A2C"/>
    <w:rsid w:val="24EB5E30"/>
    <w:rsid w:val="250C0DCE"/>
    <w:rsid w:val="251B38EF"/>
    <w:rsid w:val="25357778"/>
    <w:rsid w:val="256C0FE7"/>
    <w:rsid w:val="25761B3F"/>
    <w:rsid w:val="25870D8E"/>
    <w:rsid w:val="259F4BF2"/>
    <w:rsid w:val="25F7673D"/>
    <w:rsid w:val="260B49BC"/>
    <w:rsid w:val="26306184"/>
    <w:rsid w:val="26345C82"/>
    <w:rsid w:val="263D3E55"/>
    <w:rsid w:val="26A06F6E"/>
    <w:rsid w:val="26B55221"/>
    <w:rsid w:val="26C671CC"/>
    <w:rsid w:val="26E34FB2"/>
    <w:rsid w:val="270F6525"/>
    <w:rsid w:val="27424579"/>
    <w:rsid w:val="27563713"/>
    <w:rsid w:val="279C6AFA"/>
    <w:rsid w:val="27BD7963"/>
    <w:rsid w:val="2805353F"/>
    <w:rsid w:val="280B6119"/>
    <w:rsid w:val="28173A1E"/>
    <w:rsid w:val="28245882"/>
    <w:rsid w:val="28256943"/>
    <w:rsid w:val="282A4D3D"/>
    <w:rsid w:val="284D1A94"/>
    <w:rsid w:val="28576BD8"/>
    <w:rsid w:val="286631A0"/>
    <w:rsid w:val="288518C1"/>
    <w:rsid w:val="28C36E49"/>
    <w:rsid w:val="290C6A42"/>
    <w:rsid w:val="2946524F"/>
    <w:rsid w:val="29A534C6"/>
    <w:rsid w:val="29BF53FD"/>
    <w:rsid w:val="29C31C97"/>
    <w:rsid w:val="29E15D8D"/>
    <w:rsid w:val="29EA4001"/>
    <w:rsid w:val="29FD14C9"/>
    <w:rsid w:val="2A2E0C3A"/>
    <w:rsid w:val="2A5D5E6D"/>
    <w:rsid w:val="2A731E32"/>
    <w:rsid w:val="2AA36F32"/>
    <w:rsid w:val="2AA70EC1"/>
    <w:rsid w:val="2AC718BC"/>
    <w:rsid w:val="2ACF41CB"/>
    <w:rsid w:val="2AD717B0"/>
    <w:rsid w:val="2ADE14E1"/>
    <w:rsid w:val="2AE853E6"/>
    <w:rsid w:val="2AEA4D96"/>
    <w:rsid w:val="2AF42196"/>
    <w:rsid w:val="2B237EF6"/>
    <w:rsid w:val="2B4B64F4"/>
    <w:rsid w:val="2B597F39"/>
    <w:rsid w:val="2B870602"/>
    <w:rsid w:val="2BC76C50"/>
    <w:rsid w:val="2BEB6DE3"/>
    <w:rsid w:val="2BFB2D9E"/>
    <w:rsid w:val="2C302A48"/>
    <w:rsid w:val="2C453D6E"/>
    <w:rsid w:val="2C666469"/>
    <w:rsid w:val="2C945C35"/>
    <w:rsid w:val="2CE51C0C"/>
    <w:rsid w:val="2D1F486A"/>
    <w:rsid w:val="2D2500D2"/>
    <w:rsid w:val="2D2F54F3"/>
    <w:rsid w:val="2D4336DE"/>
    <w:rsid w:val="2D5648AF"/>
    <w:rsid w:val="2D5A4F80"/>
    <w:rsid w:val="2DA96943"/>
    <w:rsid w:val="2DED0B6D"/>
    <w:rsid w:val="2E070A94"/>
    <w:rsid w:val="2E0917A2"/>
    <w:rsid w:val="2E105B20"/>
    <w:rsid w:val="2E3B21E8"/>
    <w:rsid w:val="2E60385A"/>
    <w:rsid w:val="2E9251F8"/>
    <w:rsid w:val="2EAA582C"/>
    <w:rsid w:val="2EC577F4"/>
    <w:rsid w:val="2EE00777"/>
    <w:rsid w:val="2EE4256D"/>
    <w:rsid w:val="2EFB218E"/>
    <w:rsid w:val="2EFE660E"/>
    <w:rsid w:val="2F115ED5"/>
    <w:rsid w:val="2F14786F"/>
    <w:rsid w:val="2F35507D"/>
    <w:rsid w:val="2F36096B"/>
    <w:rsid w:val="2F3E0355"/>
    <w:rsid w:val="2F6747A6"/>
    <w:rsid w:val="2F9C59C9"/>
    <w:rsid w:val="2FB36993"/>
    <w:rsid w:val="2FB70EB2"/>
    <w:rsid w:val="2FCB0375"/>
    <w:rsid w:val="2FE73BE8"/>
    <w:rsid w:val="2FFB336C"/>
    <w:rsid w:val="301429E2"/>
    <w:rsid w:val="301444DF"/>
    <w:rsid w:val="303F25E9"/>
    <w:rsid w:val="30440ED2"/>
    <w:rsid w:val="306A0D5D"/>
    <w:rsid w:val="308476DC"/>
    <w:rsid w:val="30991F34"/>
    <w:rsid w:val="30B537D2"/>
    <w:rsid w:val="30B579BF"/>
    <w:rsid w:val="30DB0EEC"/>
    <w:rsid w:val="310C6017"/>
    <w:rsid w:val="312B3AEB"/>
    <w:rsid w:val="312C4473"/>
    <w:rsid w:val="3140563E"/>
    <w:rsid w:val="31490108"/>
    <w:rsid w:val="31521880"/>
    <w:rsid w:val="31594303"/>
    <w:rsid w:val="317315D0"/>
    <w:rsid w:val="317F4543"/>
    <w:rsid w:val="31AD4B3A"/>
    <w:rsid w:val="320A6687"/>
    <w:rsid w:val="32250554"/>
    <w:rsid w:val="32474D23"/>
    <w:rsid w:val="32577C70"/>
    <w:rsid w:val="32676B31"/>
    <w:rsid w:val="326B449C"/>
    <w:rsid w:val="33001772"/>
    <w:rsid w:val="331427BC"/>
    <w:rsid w:val="332D65DC"/>
    <w:rsid w:val="333A423D"/>
    <w:rsid w:val="33811DDB"/>
    <w:rsid w:val="33851415"/>
    <w:rsid w:val="33C4712A"/>
    <w:rsid w:val="33C848E4"/>
    <w:rsid w:val="34012C3E"/>
    <w:rsid w:val="3421711A"/>
    <w:rsid w:val="3425745A"/>
    <w:rsid w:val="34537D0E"/>
    <w:rsid w:val="34A7690D"/>
    <w:rsid w:val="34B530F1"/>
    <w:rsid w:val="34BF0CAC"/>
    <w:rsid w:val="34CC67A3"/>
    <w:rsid w:val="34DB140D"/>
    <w:rsid w:val="34E94510"/>
    <w:rsid w:val="34ED1C61"/>
    <w:rsid w:val="34F62C59"/>
    <w:rsid w:val="350C652E"/>
    <w:rsid w:val="35131158"/>
    <w:rsid w:val="351B0B66"/>
    <w:rsid w:val="352F7252"/>
    <w:rsid w:val="354012C6"/>
    <w:rsid w:val="35792B4A"/>
    <w:rsid w:val="35882A26"/>
    <w:rsid w:val="35B32C2A"/>
    <w:rsid w:val="35CE0252"/>
    <w:rsid w:val="35EC2170"/>
    <w:rsid w:val="35F6536B"/>
    <w:rsid w:val="36165023"/>
    <w:rsid w:val="368F2A60"/>
    <w:rsid w:val="36CE4427"/>
    <w:rsid w:val="36CF5E88"/>
    <w:rsid w:val="36D97DE3"/>
    <w:rsid w:val="370276D6"/>
    <w:rsid w:val="375D66BB"/>
    <w:rsid w:val="379A54E8"/>
    <w:rsid w:val="37A22FF1"/>
    <w:rsid w:val="37C0201A"/>
    <w:rsid w:val="37C14A80"/>
    <w:rsid w:val="37CD7B1B"/>
    <w:rsid w:val="37D03EBA"/>
    <w:rsid w:val="37D60D85"/>
    <w:rsid w:val="37E000E1"/>
    <w:rsid w:val="38402892"/>
    <w:rsid w:val="38440008"/>
    <w:rsid w:val="385F4ECF"/>
    <w:rsid w:val="389056D5"/>
    <w:rsid w:val="38A515BE"/>
    <w:rsid w:val="38C34DEC"/>
    <w:rsid w:val="38DA3E21"/>
    <w:rsid w:val="393618B9"/>
    <w:rsid w:val="393E7A97"/>
    <w:rsid w:val="39406081"/>
    <w:rsid w:val="395E0CF5"/>
    <w:rsid w:val="396778BC"/>
    <w:rsid w:val="39AD0EE3"/>
    <w:rsid w:val="39ED62C2"/>
    <w:rsid w:val="39F10738"/>
    <w:rsid w:val="3A0452B8"/>
    <w:rsid w:val="3A10210A"/>
    <w:rsid w:val="3A30577A"/>
    <w:rsid w:val="3A422EEC"/>
    <w:rsid w:val="3A893C46"/>
    <w:rsid w:val="3A914BAA"/>
    <w:rsid w:val="3AD3246A"/>
    <w:rsid w:val="3AEF1D20"/>
    <w:rsid w:val="3B0A5D7A"/>
    <w:rsid w:val="3B183024"/>
    <w:rsid w:val="3B476F2C"/>
    <w:rsid w:val="3B4F2031"/>
    <w:rsid w:val="3B581673"/>
    <w:rsid w:val="3B603537"/>
    <w:rsid w:val="3B754E7B"/>
    <w:rsid w:val="3B7A3CDF"/>
    <w:rsid w:val="3B85464B"/>
    <w:rsid w:val="3B8D1BCA"/>
    <w:rsid w:val="3B9620CF"/>
    <w:rsid w:val="3BA14F3D"/>
    <w:rsid w:val="3BAF0732"/>
    <w:rsid w:val="3BB75B37"/>
    <w:rsid w:val="3BD862FF"/>
    <w:rsid w:val="3BDD216B"/>
    <w:rsid w:val="3BF3041D"/>
    <w:rsid w:val="3C0606DB"/>
    <w:rsid w:val="3C065573"/>
    <w:rsid w:val="3C2E0626"/>
    <w:rsid w:val="3C3C71E7"/>
    <w:rsid w:val="3C460607"/>
    <w:rsid w:val="3C775E96"/>
    <w:rsid w:val="3C7921E9"/>
    <w:rsid w:val="3C7C76E8"/>
    <w:rsid w:val="3C8C0735"/>
    <w:rsid w:val="3CA812C9"/>
    <w:rsid w:val="3CBF1A5E"/>
    <w:rsid w:val="3D3434AB"/>
    <w:rsid w:val="3D455F4A"/>
    <w:rsid w:val="3D4F4CF8"/>
    <w:rsid w:val="3D8F1C7E"/>
    <w:rsid w:val="3D905729"/>
    <w:rsid w:val="3DD119FA"/>
    <w:rsid w:val="3DE75D8A"/>
    <w:rsid w:val="3DE96EFA"/>
    <w:rsid w:val="3DF377D1"/>
    <w:rsid w:val="3DF75DDE"/>
    <w:rsid w:val="3E374736"/>
    <w:rsid w:val="3E4E6B31"/>
    <w:rsid w:val="3E6B0C6E"/>
    <w:rsid w:val="3E9D3DF5"/>
    <w:rsid w:val="3EA36514"/>
    <w:rsid w:val="3EDA2B13"/>
    <w:rsid w:val="3EF21DDE"/>
    <w:rsid w:val="3EF25065"/>
    <w:rsid w:val="3F1A5214"/>
    <w:rsid w:val="3F2D6787"/>
    <w:rsid w:val="3F4168C2"/>
    <w:rsid w:val="3F4E0FBC"/>
    <w:rsid w:val="3F8E7DC2"/>
    <w:rsid w:val="3FDA11F0"/>
    <w:rsid w:val="3FDF5072"/>
    <w:rsid w:val="3FEE64F1"/>
    <w:rsid w:val="40067103"/>
    <w:rsid w:val="405D04C1"/>
    <w:rsid w:val="40774C91"/>
    <w:rsid w:val="409A44DC"/>
    <w:rsid w:val="40A97CD1"/>
    <w:rsid w:val="40BC23C2"/>
    <w:rsid w:val="40EF1917"/>
    <w:rsid w:val="410150B4"/>
    <w:rsid w:val="41402FD7"/>
    <w:rsid w:val="41471FA6"/>
    <w:rsid w:val="41714D23"/>
    <w:rsid w:val="41770CEE"/>
    <w:rsid w:val="41841E0A"/>
    <w:rsid w:val="41A0255A"/>
    <w:rsid w:val="41B6666D"/>
    <w:rsid w:val="41BA06E6"/>
    <w:rsid w:val="41EE359C"/>
    <w:rsid w:val="41F15AEE"/>
    <w:rsid w:val="420E59FE"/>
    <w:rsid w:val="42120775"/>
    <w:rsid w:val="421333F8"/>
    <w:rsid w:val="42286489"/>
    <w:rsid w:val="42410C3E"/>
    <w:rsid w:val="42706590"/>
    <w:rsid w:val="427413CD"/>
    <w:rsid w:val="427B34EA"/>
    <w:rsid w:val="42804388"/>
    <w:rsid w:val="42B779B3"/>
    <w:rsid w:val="42D2752E"/>
    <w:rsid w:val="42F07EF8"/>
    <w:rsid w:val="43001CE6"/>
    <w:rsid w:val="43211590"/>
    <w:rsid w:val="43517654"/>
    <w:rsid w:val="435E7A42"/>
    <w:rsid w:val="43675823"/>
    <w:rsid w:val="436B7B3C"/>
    <w:rsid w:val="438B1580"/>
    <w:rsid w:val="43A318F9"/>
    <w:rsid w:val="43AF4742"/>
    <w:rsid w:val="43CE2E1A"/>
    <w:rsid w:val="43D803BC"/>
    <w:rsid w:val="43D817B9"/>
    <w:rsid w:val="43D86A09"/>
    <w:rsid w:val="43EF2D90"/>
    <w:rsid w:val="43F81C45"/>
    <w:rsid w:val="441271D5"/>
    <w:rsid w:val="441741AA"/>
    <w:rsid w:val="442249F7"/>
    <w:rsid w:val="44254D77"/>
    <w:rsid w:val="44572B33"/>
    <w:rsid w:val="44625310"/>
    <w:rsid w:val="44933FE8"/>
    <w:rsid w:val="44BA15F0"/>
    <w:rsid w:val="4504286C"/>
    <w:rsid w:val="451B6796"/>
    <w:rsid w:val="453F7628"/>
    <w:rsid w:val="454845B1"/>
    <w:rsid w:val="4550785F"/>
    <w:rsid w:val="456F79EE"/>
    <w:rsid w:val="457E43CC"/>
    <w:rsid w:val="458618E7"/>
    <w:rsid w:val="45E14C32"/>
    <w:rsid w:val="45E71F32"/>
    <w:rsid w:val="45ED317D"/>
    <w:rsid w:val="460B7F4A"/>
    <w:rsid w:val="46313BB8"/>
    <w:rsid w:val="46362142"/>
    <w:rsid w:val="46621CBF"/>
    <w:rsid w:val="46681516"/>
    <w:rsid w:val="466961E6"/>
    <w:rsid w:val="467E0E51"/>
    <w:rsid w:val="46A312F1"/>
    <w:rsid w:val="46A61E2C"/>
    <w:rsid w:val="46C36450"/>
    <w:rsid w:val="46C45C64"/>
    <w:rsid w:val="46EA5FB3"/>
    <w:rsid w:val="47370C23"/>
    <w:rsid w:val="477912EF"/>
    <w:rsid w:val="47A24893"/>
    <w:rsid w:val="47D227AD"/>
    <w:rsid w:val="486A182D"/>
    <w:rsid w:val="487A2378"/>
    <w:rsid w:val="48A34360"/>
    <w:rsid w:val="48AA1DEC"/>
    <w:rsid w:val="48B82577"/>
    <w:rsid w:val="48E11FE9"/>
    <w:rsid w:val="48F918D4"/>
    <w:rsid w:val="48FA1FBB"/>
    <w:rsid w:val="49094C8D"/>
    <w:rsid w:val="49175A7A"/>
    <w:rsid w:val="49253252"/>
    <w:rsid w:val="49277D59"/>
    <w:rsid w:val="496214DF"/>
    <w:rsid w:val="497D5FBC"/>
    <w:rsid w:val="49CF5C09"/>
    <w:rsid w:val="49DA3B9B"/>
    <w:rsid w:val="4A484FA8"/>
    <w:rsid w:val="4A791E3E"/>
    <w:rsid w:val="4A862062"/>
    <w:rsid w:val="4AA41439"/>
    <w:rsid w:val="4AAE1A2E"/>
    <w:rsid w:val="4AC92FF6"/>
    <w:rsid w:val="4ADB1A52"/>
    <w:rsid w:val="4ADF4510"/>
    <w:rsid w:val="4AE06F51"/>
    <w:rsid w:val="4AEB1344"/>
    <w:rsid w:val="4B034E8E"/>
    <w:rsid w:val="4B050D33"/>
    <w:rsid w:val="4B1A463C"/>
    <w:rsid w:val="4B5C6F5D"/>
    <w:rsid w:val="4B631347"/>
    <w:rsid w:val="4B675DDD"/>
    <w:rsid w:val="4B6A3D2F"/>
    <w:rsid w:val="4B6E29A7"/>
    <w:rsid w:val="4B810772"/>
    <w:rsid w:val="4BA35FB1"/>
    <w:rsid w:val="4BBB5D9D"/>
    <w:rsid w:val="4C31118F"/>
    <w:rsid w:val="4C4D4258"/>
    <w:rsid w:val="4C54509D"/>
    <w:rsid w:val="4C6D68CD"/>
    <w:rsid w:val="4C6F2D18"/>
    <w:rsid w:val="4CD62D3F"/>
    <w:rsid w:val="4CE950BA"/>
    <w:rsid w:val="4D367277"/>
    <w:rsid w:val="4D447D52"/>
    <w:rsid w:val="4D630E48"/>
    <w:rsid w:val="4D6E2F78"/>
    <w:rsid w:val="4D805E92"/>
    <w:rsid w:val="4DAA3BF8"/>
    <w:rsid w:val="4DBE3EFF"/>
    <w:rsid w:val="4DC0511E"/>
    <w:rsid w:val="4DDE1933"/>
    <w:rsid w:val="4DDF3E76"/>
    <w:rsid w:val="4E6D410D"/>
    <w:rsid w:val="4E7613C9"/>
    <w:rsid w:val="4E8C3ECF"/>
    <w:rsid w:val="4E9501A9"/>
    <w:rsid w:val="4EAE113C"/>
    <w:rsid w:val="4EC106D9"/>
    <w:rsid w:val="4EC85950"/>
    <w:rsid w:val="4ED33CE1"/>
    <w:rsid w:val="4ED432AF"/>
    <w:rsid w:val="4EDA5D8A"/>
    <w:rsid w:val="4EDD2072"/>
    <w:rsid w:val="4EF34216"/>
    <w:rsid w:val="4F0E1613"/>
    <w:rsid w:val="4F38383D"/>
    <w:rsid w:val="4F81391C"/>
    <w:rsid w:val="4F940674"/>
    <w:rsid w:val="4FA336DA"/>
    <w:rsid w:val="4FA667FC"/>
    <w:rsid w:val="4FB902B9"/>
    <w:rsid w:val="4FD572DE"/>
    <w:rsid w:val="4FEB0F2B"/>
    <w:rsid w:val="4FF97471"/>
    <w:rsid w:val="501825F5"/>
    <w:rsid w:val="502B02F9"/>
    <w:rsid w:val="506B4CFC"/>
    <w:rsid w:val="50AA455E"/>
    <w:rsid w:val="50BB64D4"/>
    <w:rsid w:val="50BC7085"/>
    <w:rsid w:val="50E214C3"/>
    <w:rsid w:val="50E81293"/>
    <w:rsid w:val="51404C2B"/>
    <w:rsid w:val="51411BC6"/>
    <w:rsid w:val="51910362"/>
    <w:rsid w:val="51986815"/>
    <w:rsid w:val="51DA4FE9"/>
    <w:rsid w:val="51E064EC"/>
    <w:rsid w:val="51FF2A6D"/>
    <w:rsid w:val="521C2D1A"/>
    <w:rsid w:val="521E291B"/>
    <w:rsid w:val="52250E8D"/>
    <w:rsid w:val="52862B12"/>
    <w:rsid w:val="52863DB0"/>
    <w:rsid w:val="528F117E"/>
    <w:rsid w:val="529D5809"/>
    <w:rsid w:val="52AB4CF5"/>
    <w:rsid w:val="52B23907"/>
    <w:rsid w:val="52DE0F2B"/>
    <w:rsid w:val="52FD1596"/>
    <w:rsid w:val="530D54A1"/>
    <w:rsid w:val="533E38A0"/>
    <w:rsid w:val="534C0638"/>
    <w:rsid w:val="53513D1E"/>
    <w:rsid w:val="53514ECE"/>
    <w:rsid w:val="53566988"/>
    <w:rsid w:val="53794425"/>
    <w:rsid w:val="53893F3A"/>
    <w:rsid w:val="538C361F"/>
    <w:rsid w:val="53A150FD"/>
    <w:rsid w:val="53F6081E"/>
    <w:rsid w:val="544F3B03"/>
    <w:rsid w:val="54604C7D"/>
    <w:rsid w:val="54755EA6"/>
    <w:rsid w:val="548328EE"/>
    <w:rsid w:val="54D05F06"/>
    <w:rsid w:val="55555820"/>
    <w:rsid w:val="557E6FF1"/>
    <w:rsid w:val="558048A1"/>
    <w:rsid w:val="558E0E9B"/>
    <w:rsid w:val="55930608"/>
    <w:rsid w:val="55A134C5"/>
    <w:rsid w:val="55B26E4E"/>
    <w:rsid w:val="55B33B3E"/>
    <w:rsid w:val="55B67488"/>
    <w:rsid w:val="55D116C3"/>
    <w:rsid w:val="562314F3"/>
    <w:rsid w:val="562E4C15"/>
    <w:rsid w:val="56395F2C"/>
    <w:rsid w:val="564344C8"/>
    <w:rsid w:val="564D58CD"/>
    <w:rsid w:val="566F245E"/>
    <w:rsid w:val="56881D03"/>
    <w:rsid w:val="56C836F9"/>
    <w:rsid w:val="56CB4F97"/>
    <w:rsid w:val="571A248A"/>
    <w:rsid w:val="57352200"/>
    <w:rsid w:val="5743635A"/>
    <w:rsid w:val="57911D3D"/>
    <w:rsid w:val="57A23AD5"/>
    <w:rsid w:val="57BC1856"/>
    <w:rsid w:val="57CC4F2E"/>
    <w:rsid w:val="57D406D9"/>
    <w:rsid w:val="57E728D7"/>
    <w:rsid w:val="580D5382"/>
    <w:rsid w:val="584B113A"/>
    <w:rsid w:val="58A10A06"/>
    <w:rsid w:val="58BF4640"/>
    <w:rsid w:val="58C6010C"/>
    <w:rsid w:val="58C75E36"/>
    <w:rsid w:val="59020053"/>
    <w:rsid w:val="596A79E3"/>
    <w:rsid w:val="597F455F"/>
    <w:rsid w:val="5987395C"/>
    <w:rsid w:val="598810DA"/>
    <w:rsid w:val="598C1076"/>
    <w:rsid w:val="5999137D"/>
    <w:rsid w:val="59A73014"/>
    <w:rsid w:val="59AA6DBE"/>
    <w:rsid w:val="59BD64D4"/>
    <w:rsid w:val="59DB6BA1"/>
    <w:rsid w:val="59EB4913"/>
    <w:rsid w:val="59ED3476"/>
    <w:rsid w:val="59F12346"/>
    <w:rsid w:val="59F44759"/>
    <w:rsid w:val="59F85A6D"/>
    <w:rsid w:val="5A0C38B4"/>
    <w:rsid w:val="5A4675AB"/>
    <w:rsid w:val="5A6A3DA8"/>
    <w:rsid w:val="5A805F35"/>
    <w:rsid w:val="5A833B8D"/>
    <w:rsid w:val="5A897643"/>
    <w:rsid w:val="5A930050"/>
    <w:rsid w:val="5AAA70DC"/>
    <w:rsid w:val="5AC73942"/>
    <w:rsid w:val="5AEC45D6"/>
    <w:rsid w:val="5B0B44FC"/>
    <w:rsid w:val="5B3A0301"/>
    <w:rsid w:val="5B7163FA"/>
    <w:rsid w:val="5B726660"/>
    <w:rsid w:val="5B767C9D"/>
    <w:rsid w:val="5B985870"/>
    <w:rsid w:val="5B9B4F32"/>
    <w:rsid w:val="5BB12985"/>
    <w:rsid w:val="5BCE21C7"/>
    <w:rsid w:val="5BE2511E"/>
    <w:rsid w:val="5BEB1286"/>
    <w:rsid w:val="5BF85E7E"/>
    <w:rsid w:val="5C2F7D76"/>
    <w:rsid w:val="5C5B0B6B"/>
    <w:rsid w:val="5C7F11C1"/>
    <w:rsid w:val="5CB87EF2"/>
    <w:rsid w:val="5CBD58A5"/>
    <w:rsid w:val="5CBF0F39"/>
    <w:rsid w:val="5D1E5900"/>
    <w:rsid w:val="5D2D2508"/>
    <w:rsid w:val="5D577A84"/>
    <w:rsid w:val="5D652F01"/>
    <w:rsid w:val="5D6D4AE1"/>
    <w:rsid w:val="5D746389"/>
    <w:rsid w:val="5D750758"/>
    <w:rsid w:val="5D755C5D"/>
    <w:rsid w:val="5D8C46AC"/>
    <w:rsid w:val="5DE163E4"/>
    <w:rsid w:val="5DF8662D"/>
    <w:rsid w:val="5DFD6B06"/>
    <w:rsid w:val="5E2F22B0"/>
    <w:rsid w:val="5E457447"/>
    <w:rsid w:val="5E51291A"/>
    <w:rsid w:val="5E677C9B"/>
    <w:rsid w:val="5E70005C"/>
    <w:rsid w:val="5E8724AE"/>
    <w:rsid w:val="5EA9499B"/>
    <w:rsid w:val="5ECC7AC5"/>
    <w:rsid w:val="5EDF39BE"/>
    <w:rsid w:val="5F032EED"/>
    <w:rsid w:val="5F222921"/>
    <w:rsid w:val="5F600208"/>
    <w:rsid w:val="5F6E5059"/>
    <w:rsid w:val="5F887029"/>
    <w:rsid w:val="5F9E5501"/>
    <w:rsid w:val="5FA248F3"/>
    <w:rsid w:val="5FD90725"/>
    <w:rsid w:val="5FED33EC"/>
    <w:rsid w:val="602F47E9"/>
    <w:rsid w:val="603578A4"/>
    <w:rsid w:val="603974DD"/>
    <w:rsid w:val="604F0DD1"/>
    <w:rsid w:val="609B00D0"/>
    <w:rsid w:val="60B21542"/>
    <w:rsid w:val="60B51E5F"/>
    <w:rsid w:val="60D13AF2"/>
    <w:rsid w:val="60DD6E79"/>
    <w:rsid w:val="60E76E71"/>
    <w:rsid w:val="60EF1998"/>
    <w:rsid w:val="610C5CC5"/>
    <w:rsid w:val="612D3636"/>
    <w:rsid w:val="614E2A21"/>
    <w:rsid w:val="61513F9A"/>
    <w:rsid w:val="61A46834"/>
    <w:rsid w:val="61C634AD"/>
    <w:rsid w:val="6206407F"/>
    <w:rsid w:val="620F29B2"/>
    <w:rsid w:val="620F48D2"/>
    <w:rsid w:val="6230263F"/>
    <w:rsid w:val="62570027"/>
    <w:rsid w:val="627D26A4"/>
    <w:rsid w:val="62B32323"/>
    <w:rsid w:val="62CA02ED"/>
    <w:rsid w:val="62D81168"/>
    <w:rsid w:val="62FB09B2"/>
    <w:rsid w:val="63033C02"/>
    <w:rsid w:val="63161C90"/>
    <w:rsid w:val="63305BA0"/>
    <w:rsid w:val="633509E6"/>
    <w:rsid w:val="635437B2"/>
    <w:rsid w:val="63550F2B"/>
    <w:rsid w:val="63847AD9"/>
    <w:rsid w:val="639C2AFB"/>
    <w:rsid w:val="63C6393F"/>
    <w:rsid w:val="63C63E30"/>
    <w:rsid w:val="63E541F4"/>
    <w:rsid w:val="63F13C82"/>
    <w:rsid w:val="64045A02"/>
    <w:rsid w:val="640B21AC"/>
    <w:rsid w:val="646C74FE"/>
    <w:rsid w:val="64774BEA"/>
    <w:rsid w:val="648C0DAD"/>
    <w:rsid w:val="648D680F"/>
    <w:rsid w:val="64BC4A05"/>
    <w:rsid w:val="64D815E6"/>
    <w:rsid w:val="64F3159B"/>
    <w:rsid w:val="652944A3"/>
    <w:rsid w:val="655820EC"/>
    <w:rsid w:val="6579460B"/>
    <w:rsid w:val="65B76434"/>
    <w:rsid w:val="65CF465E"/>
    <w:rsid w:val="661A520A"/>
    <w:rsid w:val="663117CB"/>
    <w:rsid w:val="66480C85"/>
    <w:rsid w:val="664E3D84"/>
    <w:rsid w:val="6663343E"/>
    <w:rsid w:val="66652F8F"/>
    <w:rsid w:val="66802C9F"/>
    <w:rsid w:val="668D2269"/>
    <w:rsid w:val="66903B07"/>
    <w:rsid w:val="669819D4"/>
    <w:rsid w:val="66A8727B"/>
    <w:rsid w:val="66B14179"/>
    <w:rsid w:val="66C83D9B"/>
    <w:rsid w:val="66DE6E75"/>
    <w:rsid w:val="672F50CE"/>
    <w:rsid w:val="674329FF"/>
    <w:rsid w:val="6751640F"/>
    <w:rsid w:val="678F3CF5"/>
    <w:rsid w:val="67A36C0B"/>
    <w:rsid w:val="67A70168"/>
    <w:rsid w:val="67C563CE"/>
    <w:rsid w:val="67D7796D"/>
    <w:rsid w:val="67EA325A"/>
    <w:rsid w:val="67F130A7"/>
    <w:rsid w:val="67FB10DE"/>
    <w:rsid w:val="682A2C53"/>
    <w:rsid w:val="68502EAE"/>
    <w:rsid w:val="685357BF"/>
    <w:rsid w:val="685B2144"/>
    <w:rsid w:val="685D40FB"/>
    <w:rsid w:val="68721717"/>
    <w:rsid w:val="68975621"/>
    <w:rsid w:val="68994EF5"/>
    <w:rsid w:val="68A303C9"/>
    <w:rsid w:val="68C17596"/>
    <w:rsid w:val="68FC51DA"/>
    <w:rsid w:val="690711D7"/>
    <w:rsid w:val="690E575F"/>
    <w:rsid w:val="69156D1E"/>
    <w:rsid w:val="695F311F"/>
    <w:rsid w:val="69715E72"/>
    <w:rsid w:val="697B0A9F"/>
    <w:rsid w:val="698C090D"/>
    <w:rsid w:val="698C10D8"/>
    <w:rsid w:val="698F7337"/>
    <w:rsid w:val="69BB0E9B"/>
    <w:rsid w:val="69CC6B23"/>
    <w:rsid w:val="69CD53C2"/>
    <w:rsid w:val="69D93743"/>
    <w:rsid w:val="69EE6C84"/>
    <w:rsid w:val="6A192823"/>
    <w:rsid w:val="6A3500A9"/>
    <w:rsid w:val="6A5C442C"/>
    <w:rsid w:val="6A621215"/>
    <w:rsid w:val="6A6D6DFF"/>
    <w:rsid w:val="6A9957C9"/>
    <w:rsid w:val="6AB60C9F"/>
    <w:rsid w:val="6B0777A4"/>
    <w:rsid w:val="6B272396"/>
    <w:rsid w:val="6B600E66"/>
    <w:rsid w:val="6B9D4CFC"/>
    <w:rsid w:val="6BEB1C9E"/>
    <w:rsid w:val="6BEC5C84"/>
    <w:rsid w:val="6C2C30AD"/>
    <w:rsid w:val="6C344993"/>
    <w:rsid w:val="6C354F35"/>
    <w:rsid w:val="6C575CFF"/>
    <w:rsid w:val="6C9E6F7E"/>
    <w:rsid w:val="6CDC1854"/>
    <w:rsid w:val="6D067F74"/>
    <w:rsid w:val="6D176BED"/>
    <w:rsid w:val="6D1F3697"/>
    <w:rsid w:val="6D431F2C"/>
    <w:rsid w:val="6D474681"/>
    <w:rsid w:val="6D635AD2"/>
    <w:rsid w:val="6D83553F"/>
    <w:rsid w:val="6D86447C"/>
    <w:rsid w:val="6DA472CE"/>
    <w:rsid w:val="6DB85AB2"/>
    <w:rsid w:val="6E361CF5"/>
    <w:rsid w:val="6E6813FF"/>
    <w:rsid w:val="6E766FFC"/>
    <w:rsid w:val="6E7E32A3"/>
    <w:rsid w:val="6E890338"/>
    <w:rsid w:val="6E9064C6"/>
    <w:rsid w:val="6E9A6A4E"/>
    <w:rsid w:val="6EA13C59"/>
    <w:rsid w:val="6EAB7E4C"/>
    <w:rsid w:val="6EC07540"/>
    <w:rsid w:val="6EEF0E3D"/>
    <w:rsid w:val="6F281997"/>
    <w:rsid w:val="6F2A4AF9"/>
    <w:rsid w:val="6F40431D"/>
    <w:rsid w:val="6F5C4ECE"/>
    <w:rsid w:val="6F6B233D"/>
    <w:rsid w:val="6F732929"/>
    <w:rsid w:val="6F83747C"/>
    <w:rsid w:val="6FBA532A"/>
    <w:rsid w:val="70053CBB"/>
    <w:rsid w:val="703142B5"/>
    <w:rsid w:val="70383688"/>
    <w:rsid w:val="704055A5"/>
    <w:rsid w:val="704A4D27"/>
    <w:rsid w:val="704C4397"/>
    <w:rsid w:val="707353A7"/>
    <w:rsid w:val="70A5645C"/>
    <w:rsid w:val="713F23B2"/>
    <w:rsid w:val="71900E5F"/>
    <w:rsid w:val="71B11842"/>
    <w:rsid w:val="71B7305A"/>
    <w:rsid w:val="71DB058D"/>
    <w:rsid w:val="71EB6773"/>
    <w:rsid w:val="72166A78"/>
    <w:rsid w:val="721E33C1"/>
    <w:rsid w:val="729E6138"/>
    <w:rsid w:val="72C74980"/>
    <w:rsid w:val="72CB1664"/>
    <w:rsid w:val="73591B9E"/>
    <w:rsid w:val="73611946"/>
    <w:rsid w:val="736B748E"/>
    <w:rsid w:val="736F63C6"/>
    <w:rsid w:val="73D85882"/>
    <w:rsid w:val="73FD2A73"/>
    <w:rsid w:val="74626AE3"/>
    <w:rsid w:val="74650381"/>
    <w:rsid w:val="74654825"/>
    <w:rsid w:val="7491354E"/>
    <w:rsid w:val="7499002B"/>
    <w:rsid w:val="749F4D61"/>
    <w:rsid w:val="74AF4CFD"/>
    <w:rsid w:val="74B57C75"/>
    <w:rsid w:val="74BE43E0"/>
    <w:rsid w:val="74BF7515"/>
    <w:rsid w:val="74D918D8"/>
    <w:rsid w:val="74DC2E87"/>
    <w:rsid w:val="74DC4CC8"/>
    <w:rsid w:val="74E24412"/>
    <w:rsid w:val="74F579F0"/>
    <w:rsid w:val="751A21AE"/>
    <w:rsid w:val="754714F3"/>
    <w:rsid w:val="75761C4B"/>
    <w:rsid w:val="75D237F5"/>
    <w:rsid w:val="75EB5FEE"/>
    <w:rsid w:val="76154EAA"/>
    <w:rsid w:val="762400E1"/>
    <w:rsid w:val="762D1CCA"/>
    <w:rsid w:val="7637605D"/>
    <w:rsid w:val="767E3D4D"/>
    <w:rsid w:val="76932CC2"/>
    <w:rsid w:val="769F0166"/>
    <w:rsid w:val="76FE0619"/>
    <w:rsid w:val="772A7848"/>
    <w:rsid w:val="774E37FA"/>
    <w:rsid w:val="777059BB"/>
    <w:rsid w:val="777C5EFB"/>
    <w:rsid w:val="77840792"/>
    <w:rsid w:val="77A00FE9"/>
    <w:rsid w:val="77C16C09"/>
    <w:rsid w:val="77C17035"/>
    <w:rsid w:val="77DF03B7"/>
    <w:rsid w:val="77E1780D"/>
    <w:rsid w:val="77F4039A"/>
    <w:rsid w:val="78113F3D"/>
    <w:rsid w:val="78364649"/>
    <w:rsid w:val="785E3535"/>
    <w:rsid w:val="789069A4"/>
    <w:rsid w:val="78994259"/>
    <w:rsid w:val="78B15332"/>
    <w:rsid w:val="78BB1B01"/>
    <w:rsid w:val="791A4AF2"/>
    <w:rsid w:val="792067C5"/>
    <w:rsid w:val="79622AB2"/>
    <w:rsid w:val="79815C5D"/>
    <w:rsid w:val="79954EA4"/>
    <w:rsid w:val="79A04751"/>
    <w:rsid w:val="79A20D56"/>
    <w:rsid w:val="79B6253C"/>
    <w:rsid w:val="79C93AFD"/>
    <w:rsid w:val="7A21330E"/>
    <w:rsid w:val="7A224EEE"/>
    <w:rsid w:val="7A4B2370"/>
    <w:rsid w:val="7A7B7098"/>
    <w:rsid w:val="7A944128"/>
    <w:rsid w:val="7AAB5395"/>
    <w:rsid w:val="7AAC5052"/>
    <w:rsid w:val="7AB636E5"/>
    <w:rsid w:val="7ABE4C8F"/>
    <w:rsid w:val="7AC426F9"/>
    <w:rsid w:val="7B14439E"/>
    <w:rsid w:val="7B1E74DC"/>
    <w:rsid w:val="7B75534E"/>
    <w:rsid w:val="7B8C46C1"/>
    <w:rsid w:val="7B9E325B"/>
    <w:rsid w:val="7BCE2BAB"/>
    <w:rsid w:val="7C077F70"/>
    <w:rsid w:val="7C3F190F"/>
    <w:rsid w:val="7C480CB4"/>
    <w:rsid w:val="7C510CBF"/>
    <w:rsid w:val="7C72188D"/>
    <w:rsid w:val="7C90686F"/>
    <w:rsid w:val="7CA21C8A"/>
    <w:rsid w:val="7CB83E2E"/>
    <w:rsid w:val="7CC13438"/>
    <w:rsid w:val="7D056EAC"/>
    <w:rsid w:val="7D355EF2"/>
    <w:rsid w:val="7D40373A"/>
    <w:rsid w:val="7D550793"/>
    <w:rsid w:val="7D645242"/>
    <w:rsid w:val="7D6B2EAC"/>
    <w:rsid w:val="7D6D4F8A"/>
    <w:rsid w:val="7DC66FED"/>
    <w:rsid w:val="7DEA5953"/>
    <w:rsid w:val="7DEB6DDB"/>
    <w:rsid w:val="7DF056BF"/>
    <w:rsid w:val="7E0953EB"/>
    <w:rsid w:val="7E102E59"/>
    <w:rsid w:val="7E1C709C"/>
    <w:rsid w:val="7E1D6A68"/>
    <w:rsid w:val="7E265025"/>
    <w:rsid w:val="7E404A2E"/>
    <w:rsid w:val="7E654842"/>
    <w:rsid w:val="7E664DEE"/>
    <w:rsid w:val="7E7178F4"/>
    <w:rsid w:val="7E85476C"/>
    <w:rsid w:val="7E886591"/>
    <w:rsid w:val="7E97390A"/>
    <w:rsid w:val="7F266014"/>
    <w:rsid w:val="7F9057D5"/>
    <w:rsid w:val="7F9B3932"/>
    <w:rsid w:val="7FBB3118"/>
    <w:rsid w:val="7FC22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toa heading"/>
    <w:basedOn w:val="1"/>
    <w:next w:val="1"/>
    <w:unhideWhenUsed/>
    <w:qFormat/>
    <w:uiPriority w:val="99"/>
    <w:pPr>
      <w:spacing w:after="200" w:line="276" w:lineRule="auto"/>
    </w:pPr>
    <w:rPr>
      <w:rFonts w:ascii="Cambria" w:hAnsi="Cambria" w:eastAsia="宋体"/>
      <w:sz w:val="24"/>
      <w:szCs w:val="24"/>
    </w:rPr>
  </w:style>
  <w:style w:type="paragraph" w:styleId="3">
    <w:name w:val="Body Text"/>
    <w:basedOn w:val="1"/>
    <w:qFormat/>
    <w:uiPriority w:val="1"/>
    <w:rPr>
      <w:rFonts w:ascii="仿宋" w:hAnsi="仿宋" w:eastAsia="仿宋" w:cs="仿宋"/>
      <w:lang w:val="zh-CN"/>
    </w:rPr>
  </w:style>
  <w:style w:type="paragraph" w:styleId="4">
    <w:name w:val="Body Text Indent"/>
    <w:basedOn w:val="1"/>
    <w:autoRedefine/>
    <w:qFormat/>
    <w:uiPriority w:val="0"/>
    <w:pPr>
      <w:spacing w:after="120"/>
      <w:ind w:left="420" w:leftChars="200"/>
      <w:jc w:val="left"/>
    </w:pPr>
    <w:rPr>
      <w:rFonts w:ascii="宋体" w:cs="宋体"/>
      <w:sz w:val="28"/>
      <w:szCs w:val="28"/>
      <w:lang w:eastAsia="en-US"/>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next w:val="7"/>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正文文字"/>
    <w:basedOn w:val="1"/>
    <w:qFormat/>
    <w:uiPriority w:val="0"/>
    <w:pPr>
      <w:spacing w:line="360" w:lineRule="auto"/>
      <w:ind w:firstLine="480" w:firstLineChars="200"/>
    </w:pPr>
    <w:rPr>
      <w:color w:val="auto"/>
      <w:kern w:val="2"/>
      <w:lang w:val="en-US"/>
    </w:rPr>
  </w:style>
  <w:style w:type="paragraph" w:styleId="8">
    <w:name w:val="Normal (Web)"/>
    <w:basedOn w:val="1"/>
    <w:autoRedefine/>
    <w:qFormat/>
    <w:uiPriority w:val="99"/>
    <w:pPr>
      <w:spacing w:before="100" w:beforeAutospacing="1" w:after="100" w:afterAutospacing="1"/>
      <w:jc w:val="left"/>
    </w:pPr>
    <w:rPr>
      <w:kern w:val="0"/>
      <w:sz w:val="24"/>
    </w:rPr>
  </w:style>
  <w:style w:type="paragraph" w:styleId="9">
    <w:name w:val="Body Text First Indent 2"/>
    <w:basedOn w:val="4"/>
    <w:next w:val="1"/>
    <w:autoRedefine/>
    <w:qFormat/>
    <w:uiPriority w:val="0"/>
    <w:pPr>
      <w:ind w:firstLine="420" w:firstLineChars="200"/>
    </w:pPr>
  </w:style>
  <w:style w:type="character" w:styleId="12">
    <w:name w:val="Hyperlink"/>
    <w:basedOn w:val="11"/>
    <w:autoRedefine/>
    <w:qFormat/>
    <w:uiPriority w:val="0"/>
    <w:rPr>
      <w:color w:val="0000FF"/>
      <w:u w:val="single"/>
    </w:rPr>
  </w:style>
  <w:style w:type="paragraph" w:customStyle="1" w:styleId="13">
    <w:name w:val="WPSOffice手动目录 1"/>
    <w:autoRedefine/>
    <w:qFormat/>
    <w:uiPriority w:val="0"/>
    <w:pPr>
      <w:ind w:leftChars="0"/>
    </w:pPr>
    <w:rPr>
      <w:rFonts w:ascii="Times New Roman" w:hAnsi="Times New Roman" w:eastAsia="宋体" w:cs="Times New Roman"/>
      <w:sz w:val="20"/>
      <w:szCs w:val="20"/>
    </w:rPr>
  </w:style>
  <w:style w:type="paragraph" w:customStyle="1" w:styleId="14">
    <w:name w:val="WPSOffice手动目录 2"/>
    <w:autoRedefine/>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10584</Words>
  <Characters>11333</Characters>
  <Lines>0</Lines>
  <Paragraphs>0</Paragraphs>
  <TotalTime>4</TotalTime>
  <ScaleCrop>false</ScaleCrop>
  <LinksUpToDate>false</LinksUpToDate>
  <CharactersWithSpaces>11405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2021-12-10T03:02:00Z</dcterms:created>
  <dc:creator>Administrator</dc:creator>
  <cp:lastModifiedBy>昭阳区应急管理局收发文</cp:lastModifiedBy>
  <cp:lastPrinted>2024-12-06T07:19:00Z</cp:lastPrinted>
  <dcterms:modified xsi:type="dcterms:W3CDTF">2024-12-24T07:50:19Z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A22BB85D7104437BBE86E0D9A800F8E7</vt:lpwstr>
  </property>
</Properties>
</file>