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A08" w:rsidRDefault="00FB6A08">
      <w:pPr>
        <w:spacing w:line="578" w:lineRule="exact"/>
        <w:jc w:val="center"/>
        <w:rPr>
          <w:rFonts w:ascii="方正小标宋_GBK" w:eastAsia="方正小标宋_GBK"/>
          <w:spacing w:val="-20"/>
          <w:sz w:val="44"/>
          <w:szCs w:val="44"/>
        </w:rPr>
      </w:pPr>
      <w:r>
        <w:rPr>
          <w:rFonts w:ascii="方正小标宋_GBK" w:eastAsia="方正小标宋_GBK" w:hint="eastAsia"/>
          <w:spacing w:val="-20"/>
          <w:sz w:val="44"/>
          <w:szCs w:val="44"/>
        </w:rPr>
        <w:t>无锡惠山无锡市祥丰印染有限公司“2·26”</w:t>
      </w:r>
    </w:p>
    <w:p w:rsidR="00FB6A08" w:rsidRDefault="00FB6A08">
      <w:pPr>
        <w:spacing w:line="578" w:lineRule="exact"/>
        <w:jc w:val="center"/>
        <w:rPr>
          <w:rFonts w:ascii="方正小标宋_GBK" w:eastAsia="方正小标宋_GBK"/>
          <w:spacing w:val="-20"/>
          <w:sz w:val="44"/>
          <w:szCs w:val="44"/>
        </w:rPr>
      </w:pPr>
      <w:r>
        <w:rPr>
          <w:rFonts w:ascii="方正小标宋_GBK" w:eastAsia="方正小标宋_GBK" w:hint="eastAsia"/>
          <w:spacing w:val="-20"/>
          <w:sz w:val="44"/>
          <w:szCs w:val="44"/>
        </w:rPr>
        <w:t>一般机械伤害事故调查报告</w:t>
      </w:r>
    </w:p>
    <w:p w:rsidR="00FB6A08" w:rsidRDefault="00FB6A08">
      <w:pPr>
        <w:spacing w:line="578" w:lineRule="exact"/>
        <w:jc w:val="center"/>
        <w:rPr>
          <w:rFonts w:eastAsia="方正仿宋_GBK"/>
          <w:sz w:val="32"/>
          <w:szCs w:val="32"/>
        </w:rPr>
      </w:pPr>
    </w:p>
    <w:p w:rsidR="00FB6A08" w:rsidRDefault="00FB6A08">
      <w:pPr>
        <w:spacing w:line="578" w:lineRule="exact"/>
        <w:ind w:firstLineChars="200" w:firstLine="640"/>
        <w:rPr>
          <w:rFonts w:eastAsia="方正仿宋_GBK"/>
          <w:sz w:val="32"/>
          <w:szCs w:val="32"/>
        </w:rPr>
      </w:pPr>
      <w:r>
        <w:rPr>
          <w:rFonts w:eastAsia="方正仿宋_GBK" w:hint="eastAsia"/>
          <w:sz w:val="32"/>
          <w:szCs w:val="32"/>
        </w:rPr>
        <w:t>202</w:t>
      </w:r>
      <w:r>
        <w:rPr>
          <w:rFonts w:eastAsia="方正仿宋_GBK"/>
          <w:sz w:val="32"/>
          <w:szCs w:val="32"/>
        </w:rPr>
        <w:t>3</w:t>
      </w:r>
      <w:r>
        <w:rPr>
          <w:rFonts w:eastAsia="方正仿宋_GBK" w:hint="eastAsia"/>
          <w:sz w:val="32"/>
          <w:szCs w:val="32"/>
        </w:rPr>
        <w:t>年</w:t>
      </w:r>
      <w:r>
        <w:rPr>
          <w:rFonts w:eastAsia="方正仿宋_GBK"/>
          <w:sz w:val="32"/>
          <w:szCs w:val="32"/>
        </w:rPr>
        <w:t>2</w:t>
      </w:r>
      <w:r>
        <w:rPr>
          <w:rFonts w:eastAsia="方正仿宋_GBK" w:hint="eastAsia"/>
          <w:sz w:val="32"/>
          <w:szCs w:val="32"/>
        </w:rPr>
        <w:t>月</w:t>
      </w:r>
      <w:r>
        <w:rPr>
          <w:rFonts w:eastAsia="方正仿宋_GBK"/>
          <w:sz w:val="32"/>
          <w:szCs w:val="32"/>
        </w:rPr>
        <w:t>26</w:t>
      </w:r>
      <w:r>
        <w:rPr>
          <w:rFonts w:eastAsia="方正仿宋_GBK" w:hint="eastAsia"/>
          <w:sz w:val="32"/>
          <w:szCs w:val="32"/>
        </w:rPr>
        <w:t>日</w:t>
      </w:r>
      <w:r>
        <w:rPr>
          <w:rFonts w:eastAsia="方正仿宋_GBK" w:hint="eastAsia"/>
          <w:sz w:val="32"/>
          <w:szCs w:val="32"/>
        </w:rPr>
        <w:t>1</w:t>
      </w:r>
      <w:r>
        <w:rPr>
          <w:rFonts w:eastAsia="方正仿宋_GBK"/>
          <w:sz w:val="32"/>
          <w:szCs w:val="32"/>
        </w:rPr>
        <w:t>5</w:t>
      </w:r>
      <w:r>
        <w:rPr>
          <w:rFonts w:eastAsia="方正仿宋_GBK" w:hint="eastAsia"/>
          <w:sz w:val="32"/>
          <w:szCs w:val="32"/>
        </w:rPr>
        <w:t>时</w:t>
      </w:r>
      <w:r>
        <w:rPr>
          <w:rFonts w:eastAsia="方正仿宋_GBK"/>
          <w:sz w:val="32"/>
          <w:szCs w:val="32"/>
        </w:rPr>
        <w:t>35</w:t>
      </w:r>
      <w:r>
        <w:rPr>
          <w:rFonts w:eastAsia="方正仿宋_GBK" w:hint="eastAsia"/>
          <w:sz w:val="32"/>
          <w:szCs w:val="32"/>
        </w:rPr>
        <w:t>分许，位于惠山区前洲街道的无锡市祥丰印染有限公司</w:t>
      </w:r>
      <w:r>
        <w:rPr>
          <w:rFonts w:eastAsia="方正仿宋_GBK"/>
          <w:color w:val="000000"/>
          <w:sz w:val="32"/>
          <w:szCs w:val="32"/>
        </w:rPr>
        <w:t>整理车间，发生一起机械伤害事故</w:t>
      </w:r>
      <w:r>
        <w:rPr>
          <w:rFonts w:eastAsia="方正仿宋_GBK" w:hint="eastAsia"/>
          <w:sz w:val="32"/>
          <w:szCs w:val="32"/>
        </w:rPr>
        <w:t>，造成</w:t>
      </w:r>
      <w:r>
        <w:rPr>
          <w:rFonts w:eastAsia="方正仿宋_GBK" w:hint="eastAsia"/>
          <w:sz w:val="32"/>
          <w:szCs w:val="32"/>
        </w:rPr>
        <w:t>1</w:t>
      </w:r>
      <w:r>
        <w:rPr>
          <w:rFonts w:eastAsia="方正仿宋_GBK" w:hint="eastAsia"/>
          <w:sz w:val="32"/>
          <w:szCs w:val="32"/>
        </w:rPr>
        <w:t>名作业人员死亡，</w:t>
      </w:r>
      <w:r>
        <w:rPr>
          <w:rFonts w:eastAsia="方正仿宋_GBK"/>
          <w:sz w:val="32"/>
          <w:szCs w:val="32"/>
        </w:rPr>
        <w:t>直接经济损失约</w:t>
      </w:r>
      <w:r>
        <w:rPr>
          <w:rFonts w:eastAsia="方正仿宋_GBK"/>
          <w:sz w:val="32"/>
          <w:szCs w:val="32"/>
        </w:rPr>
        <w:t>143.8</w:t>
      </w:r>
      <w:r>
        <w:rPr>
          <w:rFonts w:eastAsia="方正仿宋_GBK" w:hint="eastAsia"/>
          <w:sz w:val="32"/>
          <w:szCs w:val="32"/>
        </w:rPr>
        <w:t>万元。</w:t>
      </w:r>
    </w:p>
    <w:p w:rsidR="00FB6A08" w:rsidRDefault="00FB6A08">
      <w:pPr>
        <w:spacing w:line="578" w:lineRule="exact"/>
        <w:ind w:firstLineChars="200" w:firstLine="640"/>
        <w:rPr>
          <w:rFonts w:eastAsia="方正仿宋_GBK"/>
          <w:sz w:val="32"/>
          <w:szCs w:val="32"/>
        </w:rPr>
      </w:pPr>
      <w:r>
        <w:rPr>
          <w:rFonts w:eastAsia="方正仿宋_GBK" w:hint="eastAsia"/>
          <w:sz w:val="32"/>
          <w:szCs w:val="32"/>
        </w:rPr>
        <w:t>接报事故后，惠山区政府有关领导，区应急局、惠山公安分局等部门负责人立即赶赴事故现场进行勘查，指导善后处理工作。无锡市政府主要领导第一时间作出批示，要求对该起事故进行提级调查。根据《生产安全事故报告和调查处理条例》（国务院令第</w:t>
      </w:r>
      <w:r>
        <w:rPr>
          <w:rFonts w:eastAsia="方正仿宋_GBK" w:hint="eastAsia"/>
          <w:sz w:val="32"/>
          <w:szCs w:val="32"/>
        </w:rPr>
        <w:t>493</w:t>
      </w:r>
      <w:r>
        <w:rPr>
          <w:rFonts w:eastAsia="方正仿宋_GBK" w:hint="eastAsia"/>
          <w:sz w:val="32"/>
          <w:szCs w:val="32"/>
        </w:rPr>
        <w:t>号）和《无锡市生产安全事故报告和调查处理办法》（市政府令第</w:t>
      </w:r>
      <w:r>
        <w:rPr>
          <w:rFonts w:eastAsia="方正仿宋_GBK" w:hint="eastAsia"/>
          <w:sz w:val="32"/>
          <w:szCs w:val="32"/>
        </w:rPr>
        <w:t>122</w:t>
      </w:r>
      <w:r>
        <w:rPr>
          <w:rFonts w:eastAsia="方正仿宋_GBK" w:hint="eastAsia"/>
          <w:sz w:val="32"/>
          <w:szCs w:val="32"/>
        </w:rPr>
        <w:t>号）以及《无锡市一般生产安全事故提级协同调查及挂牌督办实施办法（试行）》（锡安〔</w:t>
      </w:r>
      <w:r>
        <w:rPr>
          <w:rFonts w:eastAsia="方正仿宋_GBK" w:hint="eastAsia"/>
          <w:sz w:val="32"/>
          <w:szCs w:val="32"/>
        </w:rPr>
        <w:t>2018</w:t>
      </w:r>
      <w:r>
        <w:rPr>
          <w:rFonts w:eastAsia="方正仿宋_GBK" w:hint="eastAsia"/>
          <w:sz w:val="32"/>
          <w:szCs w:val="32"/>
        </w:rPr>
        <w:t>〕</w:t>
      </w:r>
      <w:r>
        <w:rPr>
          <w:rFonts w:eastAsia="方正仿宋_GBK" w:hint="eastAsia"/>
          <w:sz w:val="32"/>
          <w:szCs w:val="32"/>
        </w:rPr>
        <w:t>64</w:t>
      </w:r>
      <w:r>
        <w:rPr>
          <w:rFonts w:eastAsia="方正仿宋_GBK" w:hint="eastAsia"/>
          <w:sz w:val="32"/>
          <w:szCs w:val="32"/>
        </w:rPr>
        <w:t>号）的规定，无锡市政府成立了由市应急局副局长徐孝力任组长，市应急局、市公安局、市总工会和惠山区应急局、惠山公安分局等部门负责人为成员的事故调查组，迅速开展事故调查工作。根据事故调查需要，事故调查组聘请了</w:t>
      </w:r>
      <w:r>
        <w:rPr>
          <w:rFonts w:eastAsia="方正仿宋_GBK" w:hint="eastAsia"/>
          <w:sz w:val="32"/>
          <w:szCs w:val="32"/>
        </w:rPr>
        <w:t>3</w:t>
      </w:r>
      <w:r>
        <w:rPr>
          <w:rFonts w:eastAsia="方正仿宋_GBK" w:hint="eastAsia"/>
          <w:sz w:val="32"/>
          <w:szCs w:val="32"/>
        </w:rPr>
        <w:t>名专家成立了专家组，分析事故发生的技术原因，形成了事故技术分析意见。</w:t>
      </w:r>
    </w:p>
    <w:p w:rsidR="00FB6A08" w:rsidRDefault="00FB6A08">
      <w:pPr>
        <w:spacing w:line="578" w:lineRule="exact"/>
        <w:ind w:firstLineChars="200" w:firstLine="640"/>
        <w:rPr>
          <w:rFonts w:eastAsia="方正仿宋_GBK"/>
          <w:b/>
          <w:sz w:val="32"/>
          <w:szCs w:val="32"/>
        </w:rPr>
      </w:pPr>
      <w:r>
        <w:rPr>
          <w:rFonts w:eastAsia="方正仿宋_GBK" w:hint="eastAsia"/>
          <w:color w:val="000000"/>
          <w:sz w:val="32"/>
          <w:szCs w:val="32"/>
        </w:rPr>
        <w:t>事故调查组按照科学严谨、依法依规、实事求是、注重实效的原则，通过认真细致的现场勘察、调查取证、技术分析</w:t>
      </w:r>
      <w:r>
        <w:rPr>
          <w:rFonts w:eastAsia="方正仿宋_GBK"/>
          <w:color w:val="000000"/>
          <w:sz w:val="32"/>
          <w:szCs w:val="32"/>
        </w:rPr>
        <w:t>和</w:t>
      </w:r>
      <w:r>
        <w:rPr>
          <w:rFonts w:eastAsia="方正仿宋_GBK" w:hint="eastAsia"/>
          <w:color w:val="000000"/>
          <w:sz w:val="32"/>
          <w:szCs w:val="32"/>
        </w:rPr>
        <w:t>综合分析，查明了事故发生的经过、原因和人员伤亡等情况，认定了事故性质，明确了事故责任，提出了对事故责任单位和责任人员</w:t>
      </w:r>
      <w:r>
        <w:rPr>
          <w:rFonts w:eastAsia="方正仿宋_GBK" w:hint="eastAsia"/>
          <w:color w:val="000000"/>
          <w:sz w:val="32"/>
          <w:szCs w:val="32"/>
        </w:rPr>
        <w:lastRenderedPageBreak/>
        <w:t>的处理建议，并针对事故原因及暴露出的问题，提出了事故防范和整改措施。</w:t>
      </w:r>
      <w:r>
        <w:rPr>
          <w:rFonts w:eastAsia="方正仿宋_GBK"/>
          <w:color w:val="000000"/>
          <w:sz w:val="32"/>
          <w:szCs w:val="32"/>
        </w:rPr>
        <w:t>现将事故调查情况报告如下：</w:t>
      </w:r>
    </w:p>
    <w:p w:rsidR="00FB6A08" w:rsidRDefault="00FB6A08">
      <w:pPr>
        <w:spacing w:line="578" w:lineRule="exact"/>
        <w:ind w:firstLineChars="200" w:firstLine="640"/>
        <w:rPr>
          <w:rFonts w:ascii="方正黑体_GBK" w:eastAsia="方正黑体_GBK"/>
          <w:sz w:val="32"/>
          <w:szCs w:val="32"/>
        </w:rPr>
      </w:pPr>
      <w:r>
        <w:rPr>
          <w:rFonts w:ascii="方正黑体_GBK" w:eastAsia="方正黑体_GBK" w:hint="eastAsia"/>
          <w:sz w:val="32"/>
          <w:szCs w:val="32"/>
        </w:rPr>
        <w:t>一、事故单位概况</w:t>
      </w:r>
    </w:p>
    <w:p w:rsidR="00FB6A08" w:rsidRDefault="00FB6A08">
      <w:pPr>
        <w:spacing w:line="578" w:lineRule="exact"/>
        <w:ind w:firstLineChars="200" w:firstLine="640"/>
        <w:rPr>
          <w:rFonts w:eastAsia="方正仿宋_GBK"/>
          <w:sz w:val="32"/>
          <w:szCs w:val="32"/>
        </w:rPr>
      </w:pPr>
      <w:r>
        <w:rPr>
          <w:rFonts w:eastAsia="方正仿宋_GBK" w:hint="eastAsia"/>
          <w:sz w:val="32"/>
          <w:szCs w:val="32"/>
        </w:rPr>
        <w:t>无锡市祥丰印染有限公司</w:t>
      </w:r>
      <w:r>
        <w:rPr>
          <w:rFonts w:eastAsia="方正仿宋_GBK"/>
          <w:color w:val="000000"/>
          <w:sz w:val="32"/>
          <w:szCs w:val="32"/>
        </w:rPr>
        <w:t>（以下简称</w:t>
      </w:r>
      <w:r w:rsidRPr="004F1A64">
        <w:rPr>
          <w:rFonts w:ascii="方正仿宋_GBK" w:eastAsia="方正仿宋_GBK" w:hint="eastAsia"/>
          <w:color w:val="000000"/>
          <w:sz w:val="32"/>
          <w:szCs w:val="32"/>
        </w:rPr>
        <w:t>“</w:t>
      </w:r>
      <w:r>
        <w:rPr>
          <w:rFonts w:eastAsia="方正仿宋_GBK" w:hint="eastAsia"/>
          <w:color w:val="000000"/>
          <w:sz w:val="32"/>
          <w:szCs w:val="32"/>
        </w:rPr>
        <w:t>祥丰公司</w:t>
      </w:r>
      <w:r w:rsidRPr="004F1A64">
        <w:rPr>
          <w:rFonts w:ascii="方正仿宋_GBK" w:eastAsia="方正仿宋_GBK" w:hint="eastAsia"/>
          <w:color w:val="000000"/>
          <w:sz w:val="32"/>
          <w:szCs w:val="32"/>
        </w:rPr>
        <w:t>”</w:t>
      </w:r>
      <w:r w:rsidR="004F1A64">
        <w:rPr>
          <w:rFonts w:eastAsia="方正仿宋_GBK" w:hint="eastAsia"/>
          <w:color w:val="000000"/>
          <w:sz w:val="32"/>
          <w:szCs w:val="32"/>
        </w:rPr>
        <w:t>）</w:t>
      </w:r>
      <w:r>
        <w:rPr>
          <w:rFonts w:eastAsia="方正仿宋_GBK"/>
          <w:sz w:val="32"/>
          <w:szCs w:val="32"/>
        </w:rPr>
        <w:t>，公司类型：有限责任公司</w:t>
      </w:r>
      <w:r>
        <w:rPr>
          <w:rFonts w:eastAsia="方正仿宋_GBK" w:hint="eastAsia"/>
          <w:sz w:val="32"/>
          <w:szCs w:val="32"/>
        </w:rPr>
        <w:t>；注册地</w:t>
      </w:r>
      <w:r>
        <w:rPr>
          <w:rFonts w:eastAsia="方正仿宋_GBK"/>
          <w:sz w:val="32"/>
          <w:szCs w:val="32"/>
        </w:rPr>
        <w:t>：</w:t>
      </w:r>
      <w:r>
        <w:rPr>
          <w:rFonts w:eastAsia="方正仿宋_GBK" w:hint="eastAsia"/>
          <w:sz w:val="32"/>
          <w:szCs w:val="32"/>
        </w:rPr>
        <w:t>无锡惠山经济开发区前洲</w:t>
      </w:r>
      <w:r>
        <w:rPr>
          <w:rFonts w:eastAsia="方正仿宋_GBK"/>
          <w:sz w:val="32"/>
          <w:szCs w:val="32"/>
        </w:rPr>
        <w:t>配套区友联园区</w:t>
      </w:r>
      <w:r>
        <w:rPr>
          <w:rFonts w:eastAsia="方正仿宋_GBK" w:hint="eastAsia"/>
          <w:sz w:val="32"/>
          <w:szCs w:val="32"/>
        </w:rPr>
        <w:t>；统一社会信用代码：</w:t>
      </w:r>
      <w:r>
        <w:rPr>
          <w:rFonts w:eastAsia="方正仿宋_GBK"/>
          <w:sz w:val="32"/>
          <w:szCs w:val="32"/>
        </w:rPr>
        <w:t>91320206748192380A</w:t>
      </w:r>
      <w:r>
        <w:rPr>
          <w:rFonts w:eastAsia="方正仿宋_GBK" w:hint="eastAsia"/>
          <w:sz w:val="32"/>
          <w:szCs w:val="32"/>
        </w:rPr>
        <w:t>；经营范围</w:t>
      </w:r>
      <w:r>
        <w:rPr>
          <w:rFonts w:eastAsia="方正仿宋_GBK"/>
          <w:sz w:val="32"/>
          <w:szCs w:val="32"/>
        </w:rPr>
        <w:t>：</w:t>
      </w:r>
      <w:r>
        <w:rPr>
          <w:rFonts w:eastAsia="方正仿宋_GBK" w:hint="eastAsia"/>
          <w:sz w:val="32"/>
          <w:szCs w:val="32"/>
        </w:rPr>
        <w:t>布料织物</w:t>
      </w:r>
      <w:r>
        <w:rPr>
          <w:rFonts w:eastAsia="方正仿宋_GBK"/>
          <w:sz w:val="32"/>
          <w:szCs w:val="32"/>
        </w:rPr>
        <w:t>整理，纺织品印染等</w:t>
      </w:r>
      <w:r>
        <w:rPr>
          <w:rFonts w:eastAsia="方正仿宋_GBK" w:hint="eastAsia"/>
          <w:sz w:val="32"/>
          <w:szCs w:val="32"/>
        </w:rPr>
        <w:t>，从业人员约</w:t>
      </w:r>
      <w:r>
        <w:rPr>
          <w:rFonts w:eastAsia="方正仿宋_GBK" w:hint="eastAsia"/>
          <w:sz w:val="32"/>
          <w:szCs w:val="32"/>
        </w:rPr>
        <w:t>8</w:t>
      </w:r>
      <w:r>
        <w:rPr>
          <w:rFonts w:eastAsia="方正仿宋_GBK"/>
          <w:sz w:val="32"/>
          <w:szCs w:val="32"/>
        </w:rPr>
        <w:t>0</w:t>
      </w:r>
      <w:r>
        <w:rPr>
          <w:rFonts w:eastAsia="方正仿宋_GBK"/>
          <w:sz w:val="32"/>
          <w:szCs w:val="32"/>
        </w:rPr>
        <w:t>人。</w:t>
      </w:r>
      <w:r>
        <w:rPr>
          <w:rFonts w:eastAsia="方正仿宋_GBK" w:hint="eastAsia"/>
          <w:sz w:val="32"/>
          <w:szCs w:val="32"/>
        </w:rPr>
        <w:t>法定代表人兼总经理</w:t>
      </w:r>
      <w:r>
        <w:rPr>
          <w:rFonts w:eastAsia="方正仿宋_GBK"/>
          <w:sz w:val="32"/>
          <w:szCs w:val="32"/>
        </w:rPr>
        <w:t>：</w:t>
      </w:r>
      <w:r>
        <w:rPr>
          <w:rFonts w:eastAsia="方正仿宋_GBK" w:hint="eastAsia"/>
          <w:sz w:val="32"/>
          <w:szCs w:val="32"/>
        </w:rPr>
        <w:t>陈</w:t>
      </w:r>
      <w:r w:rsidR="004D0DFB">
        <w:rPr>
          <w:rFonts w:eastAsia="方正仿宋_GBK" w:hint="eastAsia"/>
          <w:sz w:val="32"/>
          <w:szCs w:val="32"/>
        </w:rPr>
        <w:t>某</w:t>
      </w:r>
      <w:r>
        <w:rPr>
          <w:rFonts w:eastAsia="方正仿宋_GBK" w:hint="eastAsia"/>
          <w:sz w:val="32"/>
          <w:szCs w:val="32"/>
        </w:rPr>
        <w:t>。</w:t>
      </w:r>
      <w:r w:rsidR="00C825A3">
        <w:rPr>
          <w:rFonts w:eastAsia="方正仿宋_GBK" w:hint="eastAsia"/>
          <w:sz w:val="32"/>
          <w:szCs w:val="32"/>
        </w:rPr>
        <w:t>公司</w:t>
      </w:r>
      <w:r>
        <w:rPr>
          <w:rFonts w:eastAsia="方正仿宋_GBK" w:hint="eastAsia"/>
          <w:sz w:val="32"/>
          <w:szCs w:val="32"/>
        </w:rPr>
        <w:t>设有</w:t>
      </w:r>
      <w:r>
        <w:rPr>
          <w:rFonts w:eastAsia="方正仿宋_GBK"/>
          <w:sz w:val="32"/>
          <w:szCs w:val="32"/>
        </w:rPr>
        <w:t>兼职安全</w:t>
      </w:r>
      <w:r>
        <w:rPr>
          <w:rFonts w:eastAsia="方正仿宋_GBK" w:hint="eastAsia"/>
          <w:sz w:val="32"/>
          <w:szCs w:val="32"/>
        </w:rPr>
        <w:t>员</w:t>
      </w:r>
      <w:r>
        <w:rPr>
          <w:rFonts w:eastAsia="方正仿宋_GBK" w:hint="eastAsia"/>
          <w:sz w:val="32"/>
          <w:szCs w:val="32"/>
        </w:rPr>
        <w:t>1</w:t>
      </w:r>
      <w:r>
        <w:rPr>
          <w:rFonts w:eastAsia="方正仿宋_GBK" w:hint="eastAsia"/>
          <w:sz w:val="32"/>
          <w:szCs w:val="32"/>
        </w:rPr>
        <w:t>名，由设备</w:t>
      </w:r>
      <w:r>
        <w:rPr>
          <w:rFonts w:eastAsia="方正仿宋_GBK"/>
          <w:sz w:val="32"/>
          <w:szCs w:val="32"/>
        </w:rPr>
        <w:t>负责人冯</w:t>
      </w:r>
      <w:r w:rsidR="004D0DFB">
        <w:rPr>
          <w:rFonts w:eastAsia="方正仿宋_GBK" w:hint="eastAsia"/>
          <w:sz w:val="32"/>
          <w:szCs w:val="32"/>
        </w:rPr>
        <w:t>某某</w:t>
      </w:r>
      <w:r>
        <w:rPr>
          <w:rFonts w:eastAsia="方正仿宋_GBK" w:hint="eastAsia"/>
          <w:sz w:val="32"/>
          <w:szCs w:val="32"/>
        </w:rPr>
        <w:t>兼任。</w:t>
      </w:r>
    </w:p>
    <w:p w:rsidR="00FB6A08" w:rsidRDefault="00FB6A08">
      <w:pPr>
        <w:spacing w:line="578" w:lineRule="exact"/>
        <w:ind w:firstLineChars="200" w:firstLine="640"/>
        <w:rPr>
          <w:rFonts w:ascii="方正黑体_GBK" w:eastAsia="方正黑体_GBK"/>
          <w:sz w:val="32"/>
          <w:szCs w:val="32"/>
        </w:rPr>
      </w:pPr>
      <w:r>
        <w:rPr>
          <w:rFonts w:ascii="方正黑体_GBK" w:eastAsia="方正黑体_GBK" w:hint="eastAsia"/>
          <w:sz w:val="32"/>
          <w:szCs w:val="32"/>
        </w:rPr>
        <w:t>二</w:t>
      </w:r>
      <w:r>
        <w:rPr>
          <w:rFonts w:ascii="方正黑体_GBK" w:eastAsia="方正黑体_GBK"/>
          <w:sz w:val="32"/>
          <w:szCs w:val="32"/>
        </w:rPr>
        <w:t>、事故发生经过</w:t>
      </w:r>
      <w:r>
        <w:rPr>
          <w:rFonts w:ascii="方正黑体_GBK" w:eastAsia="方正黑体_GBK" w:hint="eastAsia"/>
          <w:sz w:val="32"/>
          <w:szCs w:val="32"/>
        </w:rPr>
        <w:t>及应急救援处置情况</w:t>
      </w:r>
    </w:p>
    <w:p w:rsidR="00FB6A08" w:rsidRDefault="00FB6A08">
      <w:pPr>
        <w:spacing w:line="578" w:lineRule="exact"/>
        <w:ind w:firstLineChars="200" w:firstLine="640"/>
        <w:rPr>
          <w:rFonts w:eastAsia="方正仿宋_GBK"/>
          <w:color w:val="000000"/>
          <w:sz w:val="32"/>
          <w:szCs w:val="32"/>
        </w:rPr>
      </w:pPr>
      <w:r>
        <w:rPr>
          <w:rFonts w:eastAsia="方正仿宋_GBK" w:hint="eastAsia"/>
          <w:color w:val="000000"/>
          <w:sz w:val="32"/>
          <w:szCs w:val="32"/>
        </w:rPr>
        <w:t>（一）事故发生经过</w:t>
      </w:r>
    </w:p>
    <w:p w:rsidR="00FB6A08" w:rsidRDefault="00FB6A08">
      <w:pPr>
        <w:spacing w:line="578" w:lineRule="exact"/>
        <w:ind w:firstLineChars="200" w:firstLine="640"/>
        <w:rPr>
          <w:rFonts w:eastAsia="方正仿宋_GBK"/>
          <w:sz w:val="32"/>
          <w:szCs w:val="32"/>
        </w:rPr>
      </w:pPr>
      <w:r>
        <w:rPr>
          <w:rFonts w:eastAsia="方正仿宋_GBK" w:hint="eastAsia"/>
          <w:color w:val="000000"/>
          <w:sz w:val="32"/>
          <w:szCs w:val="32"/>
        </w:rPr>
        <w:t>经查，</w:t>
      </w:r>
      <w:r>
        <w:rPr>
          <w:rFonts w:eastAsia="方正仿宋_GBK" w:hint="eastAsia"/>
          <w:color w:val="000000"/>
          <w:sz w:val="32"/>
          <w:szCs w:val="32"/>
        </w:rPr>
        <w:t>2023</w:t>
      </w:r>
      <w:r>
        <w:rPr>
          <w:rFonts w:eastAsia="方正仿宋_GBK" w:hint="eastAsia"/>
          <w:color w:val="000000"/>
          <w:sz w:val="32"/>
          <w:szCs w:val="32"/>
        </w:rPr>
        <w:t>年</w:t>
      </w:r>
      <w:r>
        <w:rPr>
          <w:rFonts w:eastAsia="方正仿宋_GBK" w:hint="eastAsia"/>
          <w:color w:val="000000"/>
          <w:sz w:val="32"/>
          <w:szCs w:val="32"/>
        </w:rPr>
        <w:t>2</w:t>
      </w:r>
      <w:r>
        <w:rPr>
          <w:rFonts w:eastAsia="方正仿宋_GBK" w:hint="eastAsia"/>
          <w:color w:val="000000"/>
          <w:sz w:val="32"/>
          <w:szCs w:val="32"/>
        </w:rPr>
        <w:t>月</w:t>
      </w:r>
      <w:r>
        <w:rPr>
          <w:rFonts w:eastAsia="方正仿宋_GBK" w:hint="eastAsia"/>
          <w:sz w:val="32"/>
          <w:szCs w:val="32"/>
        </w:rPr>
        <w:t>26</w:t>
      </w:r>
      <w:r>
        <w:rPr>
          <w:rFonts w:eastAsia="方正仿宋_GBK" w:hint="eastAsia"/>
          <w:sz w:val="32"/>
          <w:szCs w:val="32"/>
        </w:rPr>
        <w:t>日（周日），祥丰公司安排</w:t>
      </w:r>
      <w:r>
        <w:rPr>
          <w:rFonts w:eastAsia="方正仿宋_GBK"/>
          <w:sz w:val="32"/>
          <w:szCs w:val="32"/>
        </w:rPr>
        <w:t>所有员工</w:t>
      </w:r>
      <w:r>
        <w:rPr>
          <w:rFonts w:eastAsia="方正仿宋_GBK" w:hint="eastAsia"/>
          <w:sz w:val="32"/>
          <w:szCs w:val="32"/>
        </w:rPr>
        <w:t>正常上班，橡毯机操作员工</w:t>
      </w:r>
      <w:r w:rsidR="004D0DFB">
        <w:rPr>
          <w:rFonts w:eastAsia="方正仿宋_GBK" w:hint="eastAsia"/>
          <w:sz w:val="32"/>
          <w:szCs w:val="32"/>
        </w:rPr>
        <w:t>金某某</w:t>
      </w:r>
      <w:r>
        <w:rPr>
          <w:rFonts w:eastAsia="方正仿宋_GBK" w:hint="eastAsia"/>
          <w:sz w:val="32"/>
          <w:szCs w:val="32"/>
        </w:rPr>
        <w:t>日常工作内容为</w:t>
      </w:r>
      <w:r w:rsidR="00492853">
        <w:rPr>
          <w:rFonts w:eastAsia="方正仿宋_GBK" w:hint="eastAsia"/>
          <w:sz w:val="32"/>
          <w:szCs w:val="32"/>
        </w:rPr>
        <w:t>：</w:t>
      </w:r>
      <w:r>
        <w:rPr>
          <w:rFonts w:eastAsia="方正仿宋_GBK" w:hint="eastAsia"/>
          <w:sz w:val="32"/>
          <w:szCs w:val="32"/>
        </w:rPr>
        <w:t>将布料</w:t>
      </w:r>
      <w:r w:rsidR="004F1A64">
        <w:rPr>
          <w:rFonts w:eastAsia="方正仿宋_GBK" w:hint="eastAsia"/>
          <w:sz w:val="32"/>
          <w:szCs w:val="32"/>
        </w:rPr>
        <w:t>通</w:t>
      </w:r>
      <w:r>
        <w:rPr>
          <w:rFonts w:eastAsia="方正仿宋_GBK" w:hint="eastAsia"/>
          <w:sz w:val="32"/>
          <w:szCs w:val="32"/>
        </w:rPr>
        <w:t>过支架穿入橡毯机，先将橡毯机开启调至最慢运转速度，待布料经挤压从橡毯机出布口出料正常后，将橡毯机运转速度调整至正常</w:t>
      </w:r>
      <w:r w:rsidRPr="00343899">
        <w:rPr>
          <w:rFonts w:eastAsia="方正仿宋_GBK" w:hint="eastAsia"/>
          <w:sz w:val="32"/>
          <w:szCs w:val="32"/>
        </w:rPr>
        <w:t>（</w:t>
      </w:r>
      <w:r w:rsidR="0061313D" w:rsidRPr="00343899">
        <w:rPr>
          <w:rFonts w:eastAsia="方正仿宋_GBK" w:hint="eastAsia"/>
          <w:sz w:val="32"/>
          <w:szCs w:val="32"/>
        </w:rPr>
        <w:t>转速约</w:t>
      </w:r>
      <w:r w:rsidR="00343899" w:rsidRPr="00343899">
        <w:rPr>
          <w:rFonts w:eastAsia="方正仿宋_GBK" w:hint="eastAsia"/>
          <w:sz w:val="32"/>
          <w:szCs w:val="32"/>
        </w:rPr>
        <w:t>21r/min</w:t>
      </w:r>
      <w:r w:rsidRPr="00343899">
        <w:rPr>
          <w:rFonts w:eastAsia="方正仿宋_GBK" w:hint="eastAsia"/>
          <w:sz w:val="32"/>
          <w:szCs w:val="32"/>
        </w:rPr>
        <w:t>）</w:t>
      </w:r>
      <w:r>
        <w:rPr>
          <w:rFonts w:eastAsia="方正仿宋_GBK" w:hint="eastAsia"/>
          <w:sz w:val="32"/>
          <w:szCs w:val="32"/>
        </w:rPr>
        <w:t>，随后将处理完的布料送至下一生产环节。</w:t>
      </w:r>
    </w:p>
    <w:p w:rsidR="00FB6A08" w:rsidRDefault="00FB6A08">
      <w:pPr>
        <w:spacing w:line="578" w:lineRule="exact"/>
        <w:ind w:firstLineChars="200" w:firstLine="640"/>
        <w:rPr>
          <w:rFonts w:eastAsia="方正仿宋_GBK"/>
          <w:color w:val="000000"/>
          <w:sz w:val="32"/>
          <w:szCs w:val="32"/>
        </w:rPr>
      </w:pPr>
      <w:r>
        <w:rPr>
          <w:rFonts w:eastAsia="方正仿宋_GBK" w:hint="eastAsia"/>
          <w:color w:val="000000"/>
          <w:sz w:val="32"/>
          <w:szCs w:val="32"/>
        </w:rPr>
        <w:t>当日</w:t>
      </w:r>
      <w:r>
        <w:rPr>
          <w:rFonts w:eastAsia="方正仿宋_GBK" w:hint="eastAsia"/>
          <w:color w:val="000000"/>
          <w:sz w:val="32"/>
          <w:szCs w:val="32"/>
        </w:rPr>
        <w:t>15</w:t>
      </w:r>
      <w:r>
        <w:rPr>
          <w:rFonts w:eastAsia="方正仿宋_GBK" w:hint="eastAsia"/>
          <w:color w:val="000000"/>
          <w:sz w:val="32"/>
          <w:szCs w:val="32"/>
        </w:rPr>
        <w:t>时</w:t>
      </w:r>
      <w:r>
        <w:rPr>
          <w:rFonts w:eastAsia="方正仿宋_GBK" w:hint="eastAsia"/>
          <w:color w:val="000000"/>
          <w:sz w:val="32"/>
          <w:szCs w:val="32"/>
        </w:rPr>
        <w:t>35</w:t>
      </w:r>
      <w:r w:rsidR="00492853">
        <w:rPr>
          <w:rFonts w:eastAsia="方正仿宋_GBK" w:hint="eastAsia"/>
          <w:color w:val="000000"/>
          <w:sz w:val="32"/>
          <w:szCs w:val="32"/>
        </w:rPr>
        <w:t>分</w:t>
      </w:r>
      <w:r>
        <w:rPr>
          <w:rFonts w:eastAsia="方正仿宋_GBK" w:hint="eastAsia"/>
          <w:color w:val="000000"/>
          <w:sz w:val="32"/>
          <w:szCs w:val="32"/>
        </w:rPr>
        <w:t>许</w:t>
      </w:r>
      <w:r>
        <w:rPr>
          <w:rFonts w:eastAsia="方正仿宋_GBK"/>
          <w:color w:val="000000"/>
          <w:sz w:val="32"/>
          <w:szCs w:val="32"/>
        </w:rPr>
        <w:t>，</w:t>
      </w:r>
      <w:r w:rsidR="004D0DFB">
        <w:rPr>
          <w:rFonts w:eastAsia="方正仿宋_GBK"/>
          <w:color w:val="000000"/>
          <w:sz w:val="32"/>
          <w:szCs w:val="32"/>
        </w:rPr>
        <w:t>金某某</w:t>
      </w:r>
      <w:r>
        <w:rPr>
          <w:rFonts w:eastAsia="方正仿宋_GBK"/>
          <w:color w:val="000000"/>
          <w:sz w:val="32"/>
          <w:szCs w:val="32"/>
        </w:rPr>
        <w:t>发现</w:t>
      </w:r>
      <w:r>
        <w:rPr>
          <w:rFonts w:eastAsia="方正仿宋_GBK" w:hint="eastAsia"/>
          <w:color w:val="000000"/>
          <w:sz w:val="32"/>
          <w:szCs w:val="32"/>
        </w:rPr>
        <w:t>橡毯机</w:t>
      </w:r>
      <w:r>
        <w:rPr>
          <w:rFonts w:eastAsia="方正仿宋_GBK"/>
          <w:color w:val="000000"/>
          <w:sz w:val="32"/>
          <w:szCs w:val="32"/>
        </w:rPr>
        <w:t>出布有褶皱，在设备运行的情况下，将手伸入加压辊和承压锡林之间调整进布</w:t>
      </w:r>
      <w:r w:rsidR="0061313D">
        <w:rPr>
          <w:rFonts w:eastAsia="方正仿宋_GBK" w:hint="eastAsia"/>
          <w:color w:val="000000"/>
          <w:sz w:val="32"/>
          <w:szCs w:val="32"/>
        </w:rPr>
        <w:t>平整度时</w:t>
      </w:r>
      <w:r>
        <w:rPr>
          <w:rFonts w:eastAsia="方正仿宋_GBK"/>
          <w:color w:val="000000"/>
          <w:sz w:val="32"/>
          <w:szCs w:val="32"/>
        </w:rPr>
        <w:t>，手臂被卷</w:t>
      </w:r>
      <w:r w:rsidR="0061313D">
        <w:rPr>
          <w:rFonts w:eastAsia="方正仿宋_GBK" w:hint="eastAsia"/>
          <w:color w:val="000000"/>
          <w:sz w:val="32"/>
          <w:szCs w:val="32"/>
        </w:rPr>
        <w:t>入</w:t>
      </w:r>
      <w:r>
        <w:rPr>
          <w:rFonts w:eastAsia="方正仿宋_GBK"/>
          <w:color w:val="000000"/>
          <w:sz w:val="32"/>
          <w:szCs w:val="32"/>
        </w:rPr>
        <w:t>加压辊和承压锡林</w:t>
      </w:r>
      <w:r>
        <w:rPr>
          <w:rFonts w:eastAsia="方正仿宋_GBK" w:hint="eastAsia"/>
          <w:color w:val="000000"/>
          <w:sz w:val="32"/>
          <w:szCs w:val="32"/>
        </w:rPr>
        <w:t>之间</w:t>
      </w:r>
      <w:r>
        <w:rPr>
          <w:rFonts w:eastAsia="方正仿宋_GBK"/>
          <w:color w:val="000000"/>
          <w:sz w:val="32"/>
          <w:szCs w:val="32"/>
        </w:rPr>
        <w:t>。</w:t>
      </w:r>
    </w:p>
    <w:p w:rsidR="00FB6A08" w:rsidRDefault="00FB6A08">
      <w:pPr>
        <w:spacing w:line="578" w:lineRule="exact"/>
        <w:ind w:firstLineChars="200" w:firstLine="640"/>
        <w:rPr>
          <w:rFonts w:eastAsia="方正仿宋_GBK"/>
          <w:color w:val="000000"/>
          <w:sz w:val="32"/>
          <w:szCs w:val="32"/>
        </w:rPr>
      </w:pPr>
      <w:r>
        <w:rPr>
          <w:rFonts w:eastAsia="方正仿宋_GBK"/>
          <w:color w:val="000000"/>
          <w:sz w:val="32"/>
          <w:szCs w:val="32"/>
        </w:rPr>
        <w:t>（二）</w:t>
      </w:r>
      <w:r>
        <w:rPr>
          <w:rFonts w:eastAsia="方正仿宋_GBK" w:hint="eastAsia"/>
          <w:color w:val="000000"/>
          <w:sz w:val="32"/>
          <w:szCs w:val="32"/>
        </w:rPr>
        <w:t>应急救援处置情况</w:t>
      </w:r>
    </w:p>
    <w:p w:rsidR="00FB6A08" w:rsidRDefault="00FB6A08">
      <w:pPr>
        <w:spacing w:line="578" w:lineRule="exact"/>
        <w:ind w:firstLineChars="200" w:firstLine="640"/>
        <w:rPr>
          <w:rFonts w:eastAsia="方正仿宋_GBK"/>
          <w:color w:val="000000"/>
          <w:sz w:val="32"/>
          <w:szCs w:val="32"/>
        </w:rPr>
      </w:pPr>
      <w:r>
        <w:rPr>
          <w:rFonts w:eastAsia="方正仿宋_GBK" w:hint="eastAsia"/>
          <w:color w:val="000000"/>
          <w:sz w:val="32"/>
          <w:szCs w:val="32"/>
        </w:rPr>
        <w:t>1</w:t>
      </w:r>
      <w:r>
        <w:rPr>
          <w:rFonts w:eastAsia="方正仿宋_GBK"/>
          <w:color w:val="000000"/>
          <w:sz w:val="32"/>
          <w:szCs w:val="32"/>
        </w:rPr>
        <w:t xml:space="preserve">. </w:t>
      </w:r>
      <w:r w:rsidR="00613169">
        <w:rPr>
          <w:rFonts w:eastAsia="方正仿宋_GBK"/>
          <w:color w:val="000000"/>
          <w:sz w:val="32"/>
          <w:szCs w:val="32"/>
        </w:rPr>
        <w:t>现场抢救情况</w:t>
      </w:r>
    </w:p>
    <w:p w:rsidR="00FB6A08" w:rsidRDefault="00FB6A08">
      <w:pPr>
        <w:spacing w:line="578" w:lineRule="exact"/>
        <w:ind w:firstLineChars="200" w:firstLine="640"/>
        <w:rPr>
          <w:rFonts w:eastAsia="方正仿宋_GBK"/>
          <w:color w:val="000000"/>
          <w:sz w:val="32"/>
          <w:szCs w:val="32"/>
        </w:rPr>
      </w:pPr>
      <w:r>
        <w:rPr>
          <w:rFonts w:eastAsia="方正仿宋_GBK"/>
          <w:color w:val="000000"/>
          <w:sz w:val="32"/>
          <w:szCs w:val="32"/>
        </w:rPr>
        <w:t>在</w:t>
      </w:r>
      <w:r w:rsidR="0061313D">
        <w:rPr>
          <w:rFonts w:eastAsia="方正仿宋_GBK" w:hint="eastAsia"/>
          <w:color w:val="000000"/>
          <w:sz w:val="32"/>
          <w:szCs w:val="32"/>
        </w:rPr>
        <w:t>附近</w:t>
      </w:r>
      <w:r>
        <w:rPr>
          <w:rFonts w:eastAsia="方正仿宋_GBK"/>
          <w:color w:val="000000"/>
          <w:sz w:val="32"/>
          <w:szCs w:val="32"/>
        </w:rPr>
        <w:t>岗位的</w:t>
      </w:r>
      <w:r w:rsidR="0061313D">
        <w:rPr>
          <w:rFonts w:eastAsia="方正仿宋_GBK" w:hint="eastAsia"/>
          <w:color w:val="000000"/>
          <w:sz w:val="32"/>
          <w:szCs w:val="32"/>
        </w:rPr>
        <w:t>工友</w:t>
      </w:r>
      <w:r>
        <w:rPr>
          <w:rFonts w:eastAsia="方正仿宋_GBK" w:hint="eastAsia"/>
          <w:color w:val="000000"/>
          <w:sz w:val="32"/>
          <w:szCs w:val="32"/>
        </w:rPr>
        <w:t>陈</w:t>
      </w:r>
      <w:r w:rsidR="004D0DFB">
        <w:rPr>
          <w:rFonts w:eastAsia="方正仿宋_GBK" w:hint="eastAsia"/>
          <w:color w:val="000000"/>
          <w:sz w:val="32"/>
          <w:szCs w:val="32"/>
        </w:rPr>
        <w:t>某某</w:t>
      </w:r>
      <w:r w:rsidR="0061313D">
        <w:rPr>
          <w:rFonts w:eastAsia="方正仿宋_GBK" w:hint="eastAsia"/>
          <w:color w:val="000000"/>
          <w:sz w:val="32"/>
          <w:szCs w:val="32"/>
        </w:rPr>
        <w:t>听到</w:t>
      </w:r>
      <w:r w:rsidR="004D0DFB">
        <w:rPr>
          <w:rFonts w:eastAsia="方正仿宋_GBK"/>
          <w:color w:val="000000"/>
          <w:sz w:val="32"/>
          <w:szCs w:val="32"/>
        </w:rPr>
        <w:t>金某某</w:t>
      </w:r>
      <w:r w:rsidR="0061313D">
        <w:rPr>
          <w:rFonts w:eastAsia="方正仿宋_GBK"/>
          <w:color w:val="000000"/>
          <w:sz w:val="32"/>
          <w:szCs w:val="32"/>
        </w:rPr>
        <w:t>的呼救声后，</w:t>
      </w:r>
      <w:r>
        <w:rPr>
          <w:rFonts w:eastAsia="方正仿宋_GBK" w:hint="eastAsia"/>
          <w:color w:val="000000"/>
          <w:sz w:val="32"/>
          <w:szCs w:val="32"/>
        </w:rPr>
        <w:t>立即</w:t>
      </w:r>
      <w:r w:rsidR="0061313D">
        <w:rPr>
          <w:rFonts w:eastAsia="方正仿宋_GBK" w:hint="eastAsia"/>
          <w:color w:val="000000"/>
          <w:sz w:val="32"/>
          <w:szCs w:val="32"/>
        </w:rPr>
        <w:t>前往</w:t>
      </w:r>
      <w:r w:rsidR="0061313D">
        <w:rPr>
          <w:rFonts w:eastAsia="方正仿宋_GBK"/>
          <w:color w:val="000000"/>
          <w:sz w:val="32"/>
          <w:szCs w:val="32"/>
        </w:rPr>
        <w:lastRenderedPageBreak/>
        <w:t>查看</w:t>
      </w:r>
      <w:r w:rsidR="008563B0">
        <w:rPr>
          <w:rFonts w:eastAsia="方正仿宋_GBK" w:hint="eastAsia"/>
          <w:color w:val="000000"/>
          <w:sz w:val="32"/>
          <w:szCs w:val="32"/>
        </w:rPr>
        <w:t>并</w:t>
      </w:r>
      <w:r>
        <w:rPr>
          <w:rFonts w:eastAsia="方正仿宋_GBK"/>
          <w:color w:val="000000"/>
          <w:sz w:val="32"/>
          <w:szCs w:val="32"/>
        </w:rPr>
        <w:t>关闭</w:t>
      </w:r>
      <w:r>
        <w:rPr>
          <w:rFonts w:eastAsia="方正仿宋_GBK" w:hint="eastAsia"/>
          <w:color w:val="000000"/>
          <w:sz w:val="32"/>
          <w:szCs w:val="32"/>
        </w:rPr>
        <w:t>橡毯机</w:t>
      </w:r>
      <w:r>
        <w:rPr>
          <w:rFonts w:eastAsia="方正仿宋_GBK"/>
          <w:color w:val="000000"/>
          <w:sz w:val="32"/>
          <w:szCs w:val="32"/>
        </w:rPr>
        <w:t>电源，呼喊</w:t>
      </w:r>
      <w:r>
        <w:rPr>
          <w:rFonts w:eastAsia="方正仿宋_GBK" w:hint="eastAsia"/>
          <w:color w:val="000000"/>
          <w:sz w:val="32"/>
          <w:szCs w:val="32"/>
        </w:rPr>
        <w:t>其他</w:t>
      </w:r>
      <w:r w:rsidR="0061313D">
        <w:rPr>
          <w:rFonts w:eastAsia="方正仿宋_GBK" w:hint="eastAsia"/>
          <w:color w:val="000000"/>
          <w:sz w:val="32"/>
          <w:szCs w:val="32"/>
        </w:rPr>
        <w:t>工友</w:t>
      </w:r>
      <w:r>
        <w:rPr>
          <w:rFonts w:eastAsia="方正仿宋_GBK"/>
          <w:color w:val="000000"/>
          <w:sz w:val="32"/>
          <w:szCs w:val="32"/>
        </w:rPr>
        <w:t>救人</w:t>
      </w:r>
      <w:r>
        <w:rPr>
          <w:rFonts w:eastAsia="方正仿宋_GBK" w:hint="eastAsia"/>
          <w:color w:val="000000"/>
          <w:sz w:val="32"/>
          <w:szCs w:val="32"/>
        </w:rPr>
        <w:t>并</w:t>
      </w:r>
      <w:r>
        <w:rPr>
          <w:rFonts w:eastAsia="方正仿宋_GBK"/>
          <w:color w:val="000000"/>
          <w:sz w:val="32"/>
          <w:szCs w:val="32"/>
        </w:rPr>
        <w:t>拨打</w:t>
      </w:r>
      <w:r>
        <w:rPr>
          <w:rFonts w:eastAsia="方正仿宋_GBK" w:hint="eastAsia"/>
          <w:color w:val="000000"/>
          <w:sz w:val="32"/>
          <w:szCs w:val="32"/>
        </w:rPr>
        <w:t>120</w:t>
      </w:r>
      <w:r>
        <w:rPr>
          <w:rFonts w:eastAsia="方正仿宋_GBK" w:hint="eastAsia"/>
          <w:color w:val="000000"/>
          <w:sz w:val="32"/>
          <w:szCs w:val="32"/>
        </w:rPr>
        <w:t>急救电话。</w:t>
      </w:r>
      <w:r>
        <w:rPr>
          <w:rFonts w:eastAsia="方正仿宋_GBK"/>
          <w:color w:val="000000"/>
          <w:sz w:val="32"/>
          <w:szCs w:val="32"/>
        </w:rPr>
        <w:t>下午</w:t>
      </w:r>
      <w:r>
        <w:rPr>
          <w:rFonts w:eastAsia="方正仿宋_GBK" w:hint="eastAsia"/>
          <w:color w:val="000000"/>
          <w:sz w:val="32"/>
          <w:szCs w:val="32"/>
        </w:rPr>
        <w:t>15</w:t>
      </w:r>
      <w:r>
        <w:rPr>
          <w:rFonts w:eastAsia="方正仿宋_GBK" w:hint="eastAsia"/>
          <w:color w:val="000000"/>
          <w:sz w:val="32"/>
          <w:szCs w:val="32"/>
        </w:rPr>
        <w:t>时</w:t>
      </w:r>
      <w:r>
        <w:rPr>
          <w:rFonts w:eastAsia="方正仿宋_GBK" w:hint="eastAsia"/>
          <w:color w:val="000000"/>
          <w:sz w:val="32"/>
          <w:szCs w:val="32"/>
        </w:rPr>
        <w:t>45</w:t>
      </w:r>
      <w:r>
        <w:rPr>
          <w:rFonts w:eastAsia="方正仿宋_GBK" w:hint="eastAsia"/>
          <w:color w:val="000000"/>
          <w:sz w:val="32"/>
          <w:szCs w:val="32"/>
        </w:rPr>
        <w:t>分许</w:t>
      </w:r>
      <w:r>
        <w:rPr>
          <w:rFonts w:eastAsia="方正仿宋_GBK"/>
          <w:color w:val="000000"/>
          <w:sz w:val="32"/>
          <w:szCs w:val="32"/>
        </w:rPr>
        <w:t>，</w:t>
      </w:r>
      <w:r w:rsidR="004D0DFB">
        <w:rPr>
          <w:rFonts w:eastAsia="方正仿宋_GBK" w:hint="eastAsia"/>
          <w:color w:val="000000"/>
          <w:sz w:val="32"/>
          <w:szCs w:val="32"/>
        </w:rPr>
        <w:t>陈某</w:t>
      </w:r>
      <w:r w:rsidR="0061313D">
        <w:rPr>
          <w:rFonts w:eastAsia="方正仿宋_GBK" w:hint="eastAsia"/>
          <w:color w:val="000000"/>
          <w:sz w:val="32"/>
          <w:szCs w:val="32"/>
        </w:rPr>
        <w:t>等人</w:t>
      </w:r>
      <w:r>
        <w:rPr>
          <w:rFonts w:eastAsia="方正仿宋_GBK" w:hint="eastAsia"/>
          <w:color w:val="000000"/>
          <w:sz w:val="32"/>
          <w:szCs w:val="32"/>
        </w:rPr>
        <w:t>通过</w:t>
      </w:r>
      <w:r>
        <w:rPr>
          <w:rFonts w:eastAsia="方正仿宋_GBK"/>
          <w:color w:val="000000"/>
          <w:sz w:val="32"/>
          <w:szCs w:val="32"/>
        </w:rPr>
        <w:t>拆卸</w:t>
      </w:r>
      <w:r>
        <w:rPr>
          <w:rFonts w:eastAsia="方正仿宋_GBK" w:hint="eastAsia"/>
          <w:color w:val="000000"/>
          <w:sz w:val="32"/>
          <w:szCs w:val="32"/>
        </w:rPr>
        <w:t>承压锡林将</w:t>
      </w:r>
      <w:r w:rsidR="004D0DFB">
        <w:rPr>
          <w:rFonts w:eastAsia="方正仿宋_GBK"/>
          <w:color w:val="000000"/>
          <w:sz w:val="32"/>
          <w:szCs w:val="32"/>
        </w:rPr>
        <w:t>金某某</w:t>
      </w:r>
      <w:r>
        <w:rPr>
          <w:rFonts w:eastAsia="方正仿宋_GBK"/>
          <w:color w:val="000000"/>
          <w:sz w:val="32"/>
          <w:szCs w:val="32"/>
        </w:rPr>
        <w:t>救出，</w:t>
      </w:r>
      <w:r w:rsidR="008563B0">
        <w:rPr>
          <w:rFonts w:eastAsia="方正仿宋_GBK" w:hint="eastAsia"/>
          <w:color w:val="000000"/>
          <w:sz w:val="32"/>
          <w:szCs w:val="32"/>
        </w:rPr>
        <w:t>2</w:t>
      </w:r>
      <w:r w:rsidR="008563B0">
        <w:rPr>
          <w:rFonts w:eastAsia="方正仿宋_GBK" w:hint="eastAsia"/>
          <w:color w:val="000000"/>
          <w:sz w:val="32"/>
          <w:szCs w:val="32"/>
        </w:rPr>
        <w:t>分钟后</w:t>
      </w:r>
      <w:r w:rsidR="0061313D">
        <w:rPr>
          <w:rFonts w:eastAsia="方正仿宋_GBK" w:hint="eastAsia"/>
          <w:color w:val="000000"/>
          <w:sz w:val="32"/>
          <w:szCs w:val="32"/>
        </w:rPr>
        <w:t>到达现场的</w:t>
      </w:r>
      <w:r>
        <w:rPr>
          <w:rFonts w:eastAsia="方正仿宋_GBK" w:hint="eastAsia"/>
          <w:color w:val="000000"/>
          <w:sz w:val="32"/>
          <w:szCs w:val="32"/>
        </w:rPr>
        <w:t>120</w:t>
      </w:r>
      <w:r>
        <w:rPr>
          <w:rFonts w:eastAsia="方正仿宋_GBK" w:hint="eastAsia"/>
          <w:color w:val="000000"/>
          <w:sz w:val="32"/>
          <w:szCs w:val="32"/>
        </w:rPr>
        <w:t>救护人员</w:t>
      </w:r>
      <w:r>
        <w:rPr>
          <w:rFonts w:eastAsia="方正仿宋_GBK"/>
          <w:color w:val="000000"/>
          <w:sz w:val="32"/>
          <w:szCs w:val="32"/>
        </w:rPr>
        <w:t>，将</w:t>
      </w:r>
      <w:r w:rsidR="004D0DFB">
        <w:rPr>
          <w:rFonts w:eastAsia="方正仿宋_GBK" w:hint="eastAsia"/>
          <w:color w:val="000000"/>
          <w:sz w:val="32"/>
          <w:szCs w:val="32"/>
        </w:rPr>
        <w:t>金某某</w:t>
      </w:r>
      <w:r>
        <w:rPr>
          <w:rFonts w:eastAsia="方正仿宋_GBK"/>
          <w:color w:val="000000"/>
          <w:sz w:val="32"/>
          <w:szCs w:val="32"/>
        </w:rPr>
        <w:t>送往</w:t>
      </w:r>
      <w:r>
        <w:rPr>
          <w:rFonts w:eastAsia="方正仿宋_GBK" w:hint="eastAsia"/>
          <w:color w:val="000000"/>
          <w:sz w:val="32"/>
          <w:szCs w:val="32"/>
        </w:rPr>
        <w:t>惠山区</w:t>
      </w:r>
      <w:r>
        <w:rPr>
          <w:rFonts w:eastAsia="方正仿宋_GBK"/>
          <w:color w:val="000000"/>
          <w:sz w:val="32"/>
          <w:szCs w:val="32"/>
        </w:rPr>
        <w:t>第二人民医院</w:t>
      </w:r>
      <w:r>
        <w:rPr>
          <w:rFonts w:eastAsia="方正仿宋_GBK" w:hint="eastAsia"/>
          <w:color w:val="000000"/>
          <w:sz w:val="32"/>
          <w:szCs w:val="32"/>
        </w:rPr>
        <w:t>抢救</w:t>
      </w:r>
      <w:r>
        <w:rPr>
          <w:rFonts w:eastAsia="方正仿宋_GBK"/>
          <w:color w:val="000000"/>
          <w:sz w:val="32"/>
          <w:szCs w:val="32"/>
        </w:rPr>
        <w:t>，</w:t>
      </w:r>
      <w:r w:rsidR="00007B08">
        <w:rPr>
          <w:rFonts w:eastAsia="方正仿宋_GBK" w:hint="eastAsia"/>
          <w:color w:val="000000"/>
          <w:sz w:val="32"/>
          <w:szCs w:val="32"/>
        </w:rPr>
        <w:t>因</w:t>
      </w:r>
      <w:r w:rsidR="00007B08">
        <w:rPr>
          <w:rFonts w:eastAsia="方正仿宋_GBK"/>
          <w:color w:val="000000"/>
          <w:sz w:val="32"/>
          <w:szCs w:val="32"/>
        </w:rPr>
        <w:t>内出血</w:t>
      </w:r>
      <w:r>
        <w:rPr>
          <w:rFonts w:eastAsia="方正仿宋_GBK"/>
          <w:color w:val="000000"/>
          <w:sz w:val="32"/>
          <w:szCs w:val="32"/>
        </w:rPr>
        <w:t>经抢救</w:t>
      </w:r>
      <w:r>
        <w:rPr>
          <w:rFonts w:eastAsia="方正仿宋_GBK" w:hint="eastAsia"/>
          <w:color w:val="000000"/>
          <w:sz w:val="32"/>
          <w:szCs w:val="32"/>
        </w:rPr>
        <w:t>无效</w:t>
      </w:r>
      <w:r>
        <w:rPr>
          <w:rFonts w:eastAsia="方正仿宋_GBK"/>
          <w:color w:val="000000"/>
          <w:sz w:val="32"/>
          <w:szCs w:val="32"/>
        </w:rPr>
        <w:t>于</w:t>
      </w:r>
      <w:r>
        <w:rPr>
          <w:rFonts w:eastAsia="方正仿宋_GBK" w:hint="eastAsia"/>
          <w:color w:val="000000"/>
          <w:sz w:val="32"/>
          <w:szCs w:val="32"/>
        </w:rPr>
        <w:t>当日</w:t>
      </w:r>
      <w:r>
        <w:rPr>
          <w:rFonts w:eastAsia="方正仿宋_GBK"/>
          <w:color w:val="000000"/>
          <w:sz w:val="32"/>
          <w:szCs w:val="32"/>
        </w:rPr>
        <w:t>死亡。</w:t>
      </w:r>
    </w:p>
    <w:p w:rsidR="00FB6A08" w:rsidRDefault="00FB6A08">
      <w:pPr>
        <w:spacing w:line="578" w:lineRule="exact"/>
        <w:ind w:firstLineChars="200" w:firstLine="640"/>
        <w:rPr>
          <w:rFonts w:eastAsia="方正仿宋_GBK"/>
          <w:color w:val="000000"/>
          <w:sz w:val="32"/>
          <w:szCs w:val="32"/>
        </w:rPr>
      </w:pPr>
      <w:r>
        <w:rPr>
          <w:rFonts w:eastAsia="方正仿宋_GBK" w:hint="eastAsia"/>
          <w:color w:val="000000"/>
          <w:sz w:val="32"/>
          <w:szCs w:val="32"/>
        </w:rPr>
        <w:t>2</w:t>
      </w:r>
      <w:r>
        <w:rPr>
          <w:rFonts w:eastAsia="方正仿宋_GBK"/>
          <w:color w:val="000000"/>
          <w:sz w:val="32"/>
          <w:szCs w:val="32"/>
        </w:rPr>
        <w:t xml:space="preserve">. </w:t>
      </w:r>
      <w:r w:rsidR="00613169">
        <w:rPr>
          <w:rFonts w:eastAsia="方正仿宋_GBK"/>
          <w:color w:val="000000"/>
          <w:sz w:val="32"/>
          <w:szCs w:val="32"/>
        </w:rPr>
        <w:t>事故接报和处置情况</w:t>
      </w:r>
    </w:p>
    <w:p w:rsidR="00FB6A08" w:rsidRDefault="00FB6A08">
      <w:pPr>
        <w:spacing w:line="578" w:lineRule="exact"/>
        <w:ind w:firstLineChars="200" w:firstLine="640"/>
        <w:rPr>
          <w:rFonts w:eastAsia="方正仿宋_GBK"/>
          <w:sz w:val="32"/>
          <w:szCs w:val="32"/>
        </w:rPr>
      </w:pPr>
      <w:r>
        <w:rPr>
          <w:rFonts w:eastAsia="方正仿宋_GBK" w:hint="eastAsia"/>
          <w:sz w:val="32"/>
          <w:szCs w:val="32"/>
        </w:rPr>
        <w:t>发生事故后</w:t>
      </w:r>
      <w:r>
        <w:rPr>
          <w:rFonts w:eastAsia="方正仿宋_GBK"/>
          <w:sz w:val="32"/>
          <w:szCs w:val="32"/>
        </w:rPr>
        <w:t>，</w:t>
      </w:r>
      <w:r w:rsidR="004D0DFB">
        <w:rPr>
          <w:rFonts w:eastAsia="方正仿宋_GBK"/>
          <w:sz w:val="32"/>
          <w:szCs w:val="32"/>
        </w:rPr>
        <w:t>陈某</w:t>
      </w:r>
      <w:r>
        <w:rPr>
          <w:rFonts w:eastAsia="方正仿宋_GBK"/>
          <w:sz w:val="32"/>
          <w:szCs w:val="32"/>
        </w:rPr>
        <w:t>立即向</w:t>
      </w:r>
      <w:r>
        <w:rPr>
          <w:rFonts w:eastAsia="方正仿宋_GBK" w:hint="eastAsia"/>
          <w:sz w:val="32"/>
          <w:szCs w:val="32"/>
        </w:rPr>
        <w:t>前洲</w:t>
      </w:r>
      <w:r>
        <w:rPr>
          <w:rFonts w:eastAsia="方正仿宋_GBK"/>
          <w:sz w:val="32"/>
          <w:szCs w:val="32"/>
        </w:rPr>
        <w:t>街道应急管理</w:t>
      </w:r>
      <w:r>
        <w:rPr>
          <w:rFonts w:eastAsia="方正仿宋_GBK" w:hint="eastAsia"/>
          <w:sz w:val="32"/>
          <w:szCs w:val="32"/>
        </w:rPr>
        <w:t>局汇报</w:t>
      </w:r>
      <w:r>
        <w:rPr>
          <w:rFonts w:eastAsia="方正仿宋_GBK"/>
          <w:sz w:val="32"/>
          <w:szCs w:val="32"/>
        </w:rPr>
        <w:t>了事故情况，</w:t>
      </w:r>
      <w:r>
        <w:rPr>
          <w:rFonts w:eastAsia="方正仿宋_GBK" w:hint="eastAsia"/>
          <w:sz w:val="32"/>
          <w:szCs w:val="32"/>
        </w:rPr>
        <w:t>2</w:t>
      </w:r>
      <w:r>
        <w:rPr>
          <w:rFonts w:eastAsia="方正仿宋_GBK" w:hint="eastAsia"/>
          <w:sz w:val="32"/>
          <w:szCs w:val="32"/>
        </w:rPr>
        <w:t>月</w:t>
      </w:r>
      <w:r>
        <w:rPr>
          <w:rFonts w:eastAsia="方正仿宋_GBK" w:hint="eastAsia"/>
          <w:sz w:val="32"/>
          <w:szCs w:val="32"/>
        </w:rPr>
        <w:t>26</w:t>
      </w:r>
      <w:r>
        <w:rPr>
          <w:rFonts w:eastAsia="方正仿宋_GBK" w:hint="eastAsia"/>
          <w:sz w:val="32"/>
          <w:szCs w:val="32"/>
        </w:rPr>
        <w:t>日下午</w:t>
      </w:r>
      <w:r>
        <w:rPr>
          <w:rFonts w:eastAsia="方正仿宋_GBK"/>
          <w:sz w:val="32"/>
          <w:szCs w:val="32"/>
        </w:rPr>
        <w:t>16</w:t>
      </w:r>
      <w:r>
        <w:rPr>
          <w:rFonts w:eastAsia="方正仿宋_GBK" w:hint="eastAsia"/>
          <w:sz w:val="32"/>
          <w:szCs w:val="32"/>
        </w:rPr>
        <w:t>时许，惠山区政府有关领导，区应急局、惠山公安分局、</w:t>
      </w:r>
      <w:r>
        <w:rPr>
          <w:rFonts w:eastAsia="方正仿宋_GBK"/>
          <w:sz w:val="32"/>
          <w:szCs w:val="32"/>
        </w:rPr>
        <w:t>前洲街道</w:t>
      </w:r>
      <w:r>
        <w:rPr>
          <w:rFonts w:eastAsia="方正仿宋_GBK" w:hint="eastAsia"/>
          <w:sz w:val="32"/>
          <w:szCs w:val="32"/>
        </w:rPr>
        <w:t>等相关负责人立即赶赴事故现场进行现场处置、勘察，并指导善后处理工作。</w:t>
      </w:r>
      <w:r>
        <w:rPr>
          <w:rFonts w:eastAsia="方正仿宋_GBK" w:hint="eastAsia"/>
          <w:sz w:val="32"/>
          <w:szCs w:val="32"/>
        </w:rPr>
        <w:t>3</w:t>
      </w:r>
      <w:r>
        <w:rPr>
          <w:rFonts w:eastAsia="方正仿宋_GBK" w:hint="eastAsia"/>
          <w:sz w:val="32"/>
          <w:szCs w:val="32"/>
        </w:rPr>
        <w:t>月</w:t>
      </w:r>
      <w:r>
        <w:rPr>
          <w:rFonts w:eastAsia="方正仿宋_GBK"/>
          <w:sz w:val="32"/>
          <w:szCs w:val="32"/>
        </w:rPr>
        <w:t>1</w:t>
      </w:r>
      <w:r>
        <w:rPr>
          <w:rFonts w:eastAsia="方正仿宋_GBK" w:hint="eastAsia"/>
          <w:sz w:val="32"/>
          <w:szCs w:val="32"/>
        </w:rPr>
        <w:t>日，祥丰公司与死者家属达成赔偿协议，善后工作平稳结束。</w:t>
      </w:r>
    </w:p>
    <w:p w:rsidR="00460D80" w:rsidRPr="00460D80" w:rsidRDefault="00460D80" w:rsidP="00460D80">
      <w:pPr>
        <w:spacing w:line="578" w:lineRule="exact"/>
        <w:ind w:firstLineChars="200" w:firstLine="640"/>
        <w:rPr>
          <w:rFonts w:eastAsia="方正仿宋_GBK"/>
          <w:sz w:val="32"/>
          <w:szCs w:val="32"/>
        </w:rPr>
      </w:pPr>
      <w:r w:rsidRPr="009C3899">
        <w:rPr>
          <w:rFonts w:eastAsia="方正仿宋_GBK" w:hint="eastAsia"/>
          <w:sz w:val="32"/>
          <w:szCs w:val="32"/>
        </w:rPr>
        <w:t>事故发生后，</w:t>
      </w:r>
      <w:r>
        <w:rPr>
          <w:rFonts w:eastAsia="方正仿宋_GBK" w:hint="eastAsia"/>
          <w:sz w:val="32"/>
          <w:szCs w:val="32"/>
        </w:rPr>
        <w:t>前洲街道</w:t>
      </w:r>
      <w:r w:rsidRPr="009C3899">
        <w:rPr>
          <w:rFonts w:eastAsia="方正仿宋_GBK" w:hint="eastAsia"/>
          <w:sz w:val="32"/>
          <w:szCs w:val="32"/>
        </w:rPr>
        <w:t>于</w:t>
      </w:r>
      <w:r w:rsidRPr="009C3899">
        <w:rPr>
          <w:rFonts w:eastAsia="方正仿宋_GBK" w:hint="eastAsia"/>
          <w:sz w:val="32"/>
          <w:szCs w:val="32"/>
        </w:rPr>
        <w:t>2</w:t>
      </w:r>
      <w:r w:rsidRPr="009C3899">
        <w:rPr>
          <w:rFonts w:eastAsia="方正仿宋_GBK" w:hint="eastAsia"/>
          <w:sz w:val="32"/>
          <w:szCs w:val="32"/>
        </w:rPr>
        <w:t>月</w:t>
      </w:r>
      <w:r w:rsidRPr="009C3899">
        <w:rPr>
          <w:rFonts w:eastAsia="方正仿宋_GBK" w:hint="eastAsia"/>
          <w:sz w:val="32"/>
          <w:szCs w:val="32"/>
        </w:rPr>
        <w:t>28</w:t>
      </w:r>
      <w:r w:rsidRPr="009C3899">
        <w:rPr>
          <w:rFonts w:eastAsia="方正仿宋_GBK" w:hint="eastAsia"/>
          <w:sz w:val="32"/>
          <w:szCs w:val="32"/>
        </w:rPr>
        <w:t>日组织辖区</w:t>
      </w:r>
      <w:r w:rsidRPr="009C3899">
        <w:rPr>
          <w:rFonts w:eastAsia="方正仿宋_GBK" w:hint="eastAsia"/>
          <w:sz w:val="32"/>
          <w:szCs w:val="32"/>
        </w:rPr>
        <w:t>23</w:t>
      </w:r>
      <w:r w:rsidRPr="009C3899">
        <w:rPr>
          <w:rFonts w:eastAsia="方正仿宋_GBK" w:hint="eastAsia"/>
          <w:sz w:val="32"/>
          <w:szCs w:val="32"/>
        </w:rPr>
        <w:t>家印染企业负责人召开安全生产专题会议，通报</w:t>
      </w:r>
      <w:r>
        <w:rPr>
          <w:rFonts w:eastAsia="方正仿宋_GBK" w:hint="eastAsia"/>
          <w:sz w:val="32"/>
          <w:szCs w:val="32"/>
        </w:rPr>
        <w:t>了“</w:t>
      </w:r>
      <w:r>
        <w:rPr>
          <w:rFonts w:eastAsia="方正仿宋_GBK" w:hint="eastAsia"/>
          <w:sz w:val="32"/>
          <w:szCs w:val="32"/>
        </w:rPr>
        <w:t>2</w:t>
      </w:r>
      <w:r>
        <w:rPr>
          <w:rFonts w:ascii="方正仿宋_GBK" w:eastAsia="方正仿宋_GBK" w:hint="eastAsia"/>
          <w:sz w:val="32"/>
          <w:szCs w:val="32"/>
        </w:rPr>
        <w:t>·</w:t>
      </w:r>
      <w:r>
        <w:rPr>
          <w:rFonts w:eastAsia="方正仿宋_GBK" w:hint="eastAsia"/>
          <w:sz w:val="32"/>
          <w:szCs w:val="32"/>
        </w:rPr>
        <w:t>26</w:t>
      </w:r>
      <w:r>
        <w:rPr>
          <w:rFonts w:eastAsia="方正仿宋_GBK" w:hint="eastAsia"/>
          <w:sz w:val="32"/>
          <w:szCs w:val="32"/>
        </w:rPr>
        <w:t>”</w:t>
      </w:r>
      <w:r w:rsidRPr="009C3899">
        <w:rPr>
          <w:rFonts w:eastAsia="方正仿宋_GBK" w:hint="eastAsia"/>
          <w:sz w:val="32"/>
          <w:szCs w:val="32"/>
        </w:rPr>
        <w:t>事故情况</w:t>
      </w:r>
      <w:r>
        <w:rPr>
          <w:rFonts w:eastAsia="方正仿宋_GBK" w:hint="eastAsia"/>
          <w:sz w:val="32"/>
          <w:szCs w:val="32"/>
        </w:rPr>
        <w:t>，</w:t>
      </w:r>
      <w:r w:rsidRPr="009C3899">
        <w:rPr>
          <w:rFonts w:eastAsia="方正仿宋_GBK" w:hint="eastAsia"/>
          <w:sz w:val="32"/>
          <w:szCs w:val="32"/>
        </w:rPr>
        <w:t>要求印染企业做好人员培训教育和提升设备本质安全</w:t>
      </w:r>
      <w:r w:rsidR="008820DF">
        <w:rPr>
          <w:rFonts w:eastAsia="方正仿宋_GBK" w:hint="eastAsia"/>
          <w:sz w:val="32"/>
          <w:szCs w:val="32"/>
        </w:rPr>
        <w:t>工作</w:t>
      </w:r>
      <w:r w:rsidRPr="009C3899">
        <w:rPr>
          <w:rFonts w:eastAsia="方正仿宋_GBK" w:hint="eastAsia"/>
          <w:sz w:val="32"/>
          <w:szCs w:val="32"/>
        </w:rPr>
        <w:t>，立即开展自查自纠，全力消除事故隐患</w:t>
      </w:r>
      <w:r>
        <w:rPr>
          <w:rFonts w:eastAsia="方正仿宋_GBK" w:hint="eastAsia"/>
          <w:sz w:val="32"/>
          <w:szCs w:val="32"/>
        </w:rPr>
        <w:t>。</w:t>
      </w:r>
      <w:r w:rsidRPr="009C3899">
        <w:rPr>
          <w:rFonts w:eastAsia="方正仿宋_GBK" w:hint="eastAsia"/>
          <w:sz w:val="32"/>
          <w:szCs w:val="32"/>
        </w:rPr>
        <w:t>3</w:t>
      </w:r>
      <w:r w:rsidRPr="009C3899">
        <w:rPr>
          <w:rFonts w:eastAsia="方正仿宋_GBK" w:hint="eastAsia"/>
          <w:sz w:val="32"/>
          <w:szCs w:val="32"/>
        </w:rPr>
        <w:t>月</w:t>
      </w:r>
      <w:r w:rsidRPr="009C3899">
        <w:rPr>
          <w:rFonts w:eastAsia="方正仿宋_GBK" w:hint="eastAsia"/>
          <w:sz w:val="32"/>
          <w:szCs w:val="32"/>
        </w:rPr>
        <w:t>1</w:t>
      </w:r>
      <w:r w:rsidRPr="009C3899">
        <w:rPr>
          <w:rFonts w:eastAsia="方正仿宋_GBK" w:hint="eastAsia"/>
          <w:sz w:val="32"/>
          <w:szCs w:val="32"/>
        </w:rPr>
        <w:t>日，</w:t>
      </w:r>
      <w:r>
        <w:rPr>
          <w:rFonts w:eastAsia="方正仿宋_GBK" w:hint="eastAsia"/>
          <w:sz w:val="32"/>
          <w:szCs w:val="32"/>
        </w:rPr>
        <w:t>前</w:t>
      </w:r>
      <w:r w:rsidR="00C825A3">
        <w:rPr>
          <w:rFonts w:eastAsia="方正仿宋_GBK" w:hint="eastAsia"/>
          <w:sz w:val="32"/>
          <w:szCs w:val="32"/>
        </w:rPr>
        <w:t>州</w:t>
      </w:r>
      <w:r w:rsidRPr="009C3899">
        <w:rPr>
          <w:rFonts w:eastAsia="方正仿宋_GBK" w:hint="eastAsia"/>
          <w:sz w:val="32"/>
          <w:szCs w:val="32"/>
        </w:rPr>
        <w:t>街道组织</w:t>
      </w:r>
      <w:r>
        <w:rPr>
          <w:rFonts w:eastAsia="方正仿宋_GBK" w:hint="eastAsia"/>
          <w:sz w:val="32"/>
          <w:szCs w:val="32"/>
        </w:rPr>
        <w:t>各</w:t>
      </w:r>
      <w:r w:rsidRPr="009C3899">
        <w:rPr>
          <w:rFonts w:eastAsia="方正仿宋_GBK" w:hint="eastAsia"/>
          <w:sz w:val="32"/>
          <w:szCs w:val="32"/>
        </w:rPr>
        <w:t>印染企业安全员和类似橡毯机设备操作员，</w:t>
      </w:r>
      <w:r>
        <w:rPr>
          <w:rFonts w:eastAsia="方正仿宋_GBK" w:hint="eastAsia"/>
          <w:sz w:val="32"/>
          <w:szCs w:val="32"/>
        </w:rPr>
        <w:t>在</w:t>
      </w:r>
      <w:r w:rsidR="00C92652">
        <w:rPr>
          <w:rFonts w:eastAsia="方正仿宋_GBK" w:hint="eastAsia"/>
          <w:sz w:val="32"/>
          <w:szCs w:val="32"/>
        </w:rPr>
        <w:t>“</w:t>
      </w:r>
      <w:r w:rsidR="00C92652">
        <w:rPr>
          <w:rFonts w:eastAsia="方正仿宋_GBK" w:hint="eastAsia"/>
          <w:sz w:val="32"/>
          <w:szCs w:val="32"/>
        </w:rPr>
        <w:t>2</w:t>
      </w:r>
      <w:r w:rsidR="00C92652">
        <w:rPr>
          <w:rFonts w:ascii="方正仿宋_GBK" w:eastAsia="方正仿宋_GBK" w:hint="eastAsia"/>
          <w:sz w:val="32"/>
          <w:szCs w:val="32"/>
        </w:rPr>
        <w:t>·</w:t>
      </w:r>
      <w:r w:rsidR="00C92652">
        <w:rPr>
          <w:rFonts w:eastAsia="方正仿宋_GBK" w:hint="eastAsia"/>
          <w:sz w:val="32"/>
          <w:szCs w:val="32"/>
        </w:rPr>
        <w:t>26</w:t>
      </w:r>
      <w:r w:rsidR="00C92652">
        <w:rPr>
          <w:rFonts w:eastAsia="方正仿宋_GBK" w:hint="eastAsia"/>
          <w:sz w:val="32"/>
          <w:szCs w:val="32"/>
        </w:rPr>
        <w:t>”</w:t>
      </w:r>
      <w:r w:rsidRPr="009C3899">
        <w:rPr>
          <w:rFonts w:eastAsia="方正仿宋_GBK" w:hint="eastAsia"/>
          <w:sz w:val="32"/>
          <w:szCs w:val="32"/>
        </w:rPr>
        <w:t>事故现场开展警示教育和安全培训，进一步提升</w:t>
      </w:r>
      <w:r>
        <w:rPr>
          <w:rFonts w:eastAsia="方正仿宋_GBK" w:hint="eastAsia"/>
          <w:sz w:val="32"/>
          <w:szCs w:val="32"/>
        </w:rPr>
        <w:t>相关</w:t>
      </w:r>
      <w:r w:rsidRPr="009C3899">
        <w:rPr>
          <w:rFonts w:eastAsia="方正仿宋_GBK" w:hint="eastAsia"/>
          <w:sz w:val="32"/>
          <w:szCs w:val="32"/>
        </w:rPr>
        <w:t>人员安全意识</w:t>
      </w:r>
      <w:r>
        <w:rPr>
          <w:rFonts w:eastAsia="方正仿宋_GBK" w:hint="eastAsia"/>
          <w:sz w:val="32"/>
          <w:szCs w:val="32"/>
        </w:rPr>
        <w:t>。</w:t>
      </w:r>
    </w:p>
    <w:p w:rsidR="00FB6A08" w:rsidRDefault="00FB6A08">
      <w:pPr>
        <w:spacing w:line="578" w:lineRule="exact"/>
        <w:ind w:firstLineChars="200" w:firstLine="640"/>
        <w:rPr>
          <w:rFonts w:ascii="方正黑体_GBK" w:eastAsia="方正黑体_GBK"/>
          <w:sz w:val="32"/>
          <w:szCs w:val="32"/>
        </w:rPr>
      </w:pPr>
      <w:r>
        <w:rPr>
          <w:rFonts w:ascii="方正黑体_GBK" w:eastAsia="方正黑体_GBK" w:hint="eastAsia"/>
          <w:sz w:val="32"/>
          <w:szCs w:val="32"/>
        </w:rPr>
        <w:t>三</w:t>
      </w:r>
      <w:r>
        <w:rPr>
          <w:rFonts w:ascii="方正黑体_GBK" w:eastAsia="方正黑体_GBK"/>
          <w:sz w:val="32"/>
          <w:szCs w:val="32"/>
        </w:rPr>
        <w:t>、事发设备简介和现场勘察情况</w:t>
      </w:r>
    </w:p>
    <w:p w:rsidR="00FB6A08" w:rsidRDefault="00FB6A08">
      <w:pPr>
        <w:spacing w:line="578" w:lineRule="exact"/>
        <w:ind w:firstLineChars="200" w:firstLine="640"/>
        <w:rPr>
          <w:rFonts w:eastAsia="方正仿宋_GBK"/>
          <w:sz w:val="32"/>
          <w:szCs w:val="32"/>
        </w:rPr>
      </w:pPr>
      <w:r>
        <w:rPr>
          <w:rFonts w:eastAsia="方正仿宋_GBK"/>
          <w:sz w:val="32"/>
          <w:szCs w:val="32"/>
        </w:rPr>
        <w:t>（一）事发设备简介</w:t>
      </w:r>
    </w:p>
    <w:p w:rsidR="00FB6A08" w:rsidRDefault="00FB6A08">
      <w:pPr>
        <w:spacing w:line="578" w:lineRule="exact"/>
        <w:ind w:firstLineChars="200" w:firstLine="640"/>
        <w:rPr>
          <w:rFonts w:eastAsia="方正仿宋_GBK"/>
          <w:sz w:val="32"/>
          <w:szCs w:val="32"/>
        </w:rPr>
      </w:pPr>
      <w:r>
        <w:rPr>
          <w:rFonts w:eastAsia="方正仿宋_GBK"/>
          <w:sz w:val="32"/>
          <w:szCs w:val="32"/>
        </w:rPr>
        <w:t>事发设备为日本进口面料柔软机（橡毯机），</w:t>
      </w:r>
      <w:r>
        <w:rPr>
          <w:rFonts w:eastAsia="方正仿宋_GBK" w:hint="eastAsia"/>
          <w:sz w:val="32"/>
          <w:szCs w:val="32"/>
        </w:rPr>
        <w:t>2</w:t>
      </w:r>
      <w:r>
        <w:rPr>
          <w:rFonts w:eastAsia="方正仿宋_GBK"/>
          <w:sz w:val="32"/>
          <w:szCs w:val="32"/>
        </w:rPr>
        <w:t>019</w:t>
      </w:r>
      <w:r>
        <w:rPr>
          <w:rFonts w:eastAsia="方正仿宋_GBK"/>
          <w:sz w:val="32"/>
          <w:szCs w:val="32"/>
        </w:rPr>
        <w:t>年祥丰公司</w:t>
      </w:r>
      <w:r>
        <w:rPr>
          <w:rFonts w:eastAsia="方正仿宋_GBK" w:hint="eastAsia"/>
          <w:sz w:val="32"/>
          <w:szCs w:val="32"/>
        </w:rPr>
        <w:t>通过</w:t>
      </w:r>
      <w:r>
        <w:rPr>
          <w:rFonts w:eastAsia="方正仿宋_GBK"/>
          <w:sz w:val="32"/>
          <w:szCs w:val="32"/>
        </w:rPr>
        <w:t>无锡诺尔特机械有限公司购进（无锡诺尔特机械有限公司提供安装、调试、技术指导服务）</w:t>
      </w:r>
      <w:r>
        <w:rPr>
          <w:rFonts w:eastAsia="方正仿宋_GBK" w:hint="eastAsia"/>
          <w:sz w:val="32"/>
          <w:szCs w:val="32"/>
        </w:rPr>
        <w:t>。</w:t>
      </w:r>
    </w:p>
    <w:p w:rsidR="00FB6A08" w:rsidRDefault="00FB6A08">
      <w:pPr>
        <w:spacing w:line="578" w:lineRule="exact"/>
        <w:ind w:firstLineChars="200" w:firstLine="640"/>
        <w:rPr>
          <w:rFonts w:eastAsia="方正仿宋_GBK"/>
          <w:sz w:val="32"/>
          <w:szCs w:val="32"/>
        </w:rPr>
      </w:pPr>
      <w:r>
        <w:rPr>
          <w:rFonts w:eastAsia="方正仿宋_GBK" w:hint="eastAsia"/>
          <w:sz w:val="32"/>
          <w:szCs w:val="32"/>
        </w:rPr>
        <w:t>橡毯机由主机部分和进出布支架组成，主机部分主要由加压</w:t>
      </w:r>
      <w:r>
        <w:rPr>
          <w:rFonts w:eastAsia="方正仿宋_GBK" w:hint="eastAsia"/>
          <w:sz w:val="32"/>
          <w:szCs w:val="32"/>
        </w:rPr>
        <w:lastRenderedPageBreak/>
        <w:t>辊（气动控制开合）、承压锡林（电机驱动，主动进布）、橡胶毯、导布辊（无动力）等组成，设有防护挡板和急停开关，穿布时打开防挡板，设备运行时放下防护挡板。主要原理是通过高温、挤压、摩擦等使布料更加柔软、平整</w:t>
      </w:r>
      <w:r>
        <w:rPr>
          <w:rFonts w:eastAsia="方正仿宋_GBK"/>
          <w:sz w:val="32"/>
          <w:szCs w:val="32"/>
        </w:rPr>
        <w:t>。</w:t>
      </w:r>
      <w:r>
        <w:rPr>
          <w:rFonts w:eastAsia="方正仿宋_GBK" w:hint="eastAsia"/>
          <w:sz w:val="32"/>
          <w:szCs w:val="32"/>
        </w:rPr>
        <w:t>设备运转方式为控制加压辊接触承压锡林，对承压锡林产生压力，承压锡林转动带动布料进入，同时带同橡胶毯、导布辊转动，布料经挤压、摩擦后，经导布辊转出，出布速度</w:t>
      </w:r>
      <w:r>
        <w:rPr>
          <w:rFonts w:eastAsia="方正仿宋_GBK" w:hint="eastAsia"/>
          <w:sz w:val="32"/>
          <w:szCs w:val="32"/>
        </w:rPr>
        <w:t>5</w:t>
      </w:r>
      <w:r>
        <w:rPr>
          <w:rFonts w:eastAsia="方正仿宋_GBK"/>
          <w:sz w:val="32"/>
          <w:szCs w:val="32"/>
        </w:rPr>
        <w:t>~50m</w:t>
      </w:r>
      <w:r>
        <w:rPr>
          <w:rFonts w:eastAsia="方正仿宋_GBK" w:hint="eastAsia"/>
          <w:sz w:val="32"/>
          <w:szCs w:val="32"/>
        </w:rPr>
        <w:t>/min</w:t>
      </w:r>
      <w:r>
        <w:rPr>
          <w:rFonts w:eastAsia="方正仿宋_GBK"/>
          <w:sz w:val="32"/>
          <w:szCs w:val="32"/>
        </w:rPr>
        <w:t>。</w:t>
      </w:r>
    </w:p>
    <w:p w:rsidR="00FB6A08" w:rsidRDefault="00FB6A08">
      <w:pPr>
        <w:spacing w:line="578" w:lineRule="exact"/>
        <w:ind w:firstLineChars="200" w:firstLine="640"/>
        <w:rPr>
          <w:rFonts w:eastAsia="方正仿宋_GBK"/>
          <w:sz w:val="32"/>
          <w:szCs w:val="32"/>
        </w:rPr>
      </w:pPr>
      <w:r>
        <w:rPr>
          <w:rFonts w:eastAsia="方正仿宋_GBK" w:hint="eastAsia"/>
          <w:sz w:val="32"/>
          <w:szCs w:val="32"/>
        </w:rPr>
        <w:t>购进</w:t>
      </w:r>
      <w:r>
        <w:rPr>
          <w:rFonts w:eastAsia="方正仿宋_GBK"/>
          <w:sz w:val="32"/>
          <w:szCs w:val="32"/>
        </w:rPr>
        <w:t>橡毯机后，</w:t>
      </w:r>
      <w:r>
        <w:rPr>
          <w:rFonts w:eastAsia="方正仿宋_GBK" w:hint="eastAsia"/>
          <w:color w:val="000000"/>
          <w:sz w:val="32"/>
          <w:szCs w:val="32"/>
        </w:rPr>
        <w:t>祥丰公司安排检验岗</w:t>
      </w:r>
      <w:r>
        <w:rPr>
          <w:rFonts w:eastAsia="方正仿宋_GBK"/>
          <w:color w:val="000000"/>
          <w:sz w:val="32"/>
          <w:szCs w:val="32"/>
        </w:rPr>
        <w:t>员工</w:t>
      </w:r>
      <w:r w:rsidR="004D0DFB">
        <w:rPr>
          <w:rFonts w:eastAsia="方正仿宋_GBK" w:hint="eastAsia"/>
          <w:color w:val="000000"/>
          <w:sz w:val="32"/>
          <w:szCs w:val="32"/>
        </w:rPr>
        <w:t>金某某</w:t>
      </w:r>
      <w:r>
        <w:rPr>
          <w:rFonts w:eastAsia="方正仿宋_GBK" w:hint="eastAsia"/>
          <w:color w:val="000000"/>
          <w:sz w:val="32"/>
          <w:szCs w:val="32"/>
        </w:rPr>
        <w:t>转岗，负责</w:t>
      </w:r>
      <w:r>
        <w:rPr>
          <w:rFonts w:eastAsia="方正仿宋_GBK"/>
          <w:color w:val="000000"/>
          <w:sz w:val="32"/>
          <w:szCs w:val="32"/>
        </w:rPr>
        <w:t>操作</w:t>
      </w:r>
      <w:r>
        <w:rPr>
          <w:rFonts w:eastAsia="方正仿宋_GBK" w:hint="eastAsia"/>
          <w:color w:val="000000"/>
          <w:sz w:val="32"/>
          <w:szCs w:val="32"/>
        </w:rPr>
        <w:t>该设备（该岗位</w:t>
      </w:r>
      <w:r>
        <w:rPr>
          <w:rFonts w:eastAsia="方正仿宋_GBK"/>
          <w:color w:val="000000"/>
          <w:sz w:val="32"/>
          <w:szCs w:val="32"/>
        </w:rPr>
        <w:t>仅</w:t>
      </w:r>
      <w:r w:rsidR="004D0DFB">
        <w:rPr>
          <w:rFonts w:eastAsia="方正仿宋_GBK"/>
          <w:color w:val="000000"/>
          <w:sz w:val="32"/>
          <w:szCs w:val="32"/>
        </w:rPr>
        <w:t>金某某</w:t>
      </w:r>
      <w:r>
        <w:rPr>
          <w:rFonts w:eastAsia="方正仿宋_GBK"/>
          <w:color w:val="000000"/>
          <w:sz w:val="32"/>
          <w:szCs w:val="32"/>
        </w:rPr>
        <w:t>一人</w:t>
      </w:r>
      <w:r>
        <w:rPr>
          <w:rFonts w:eastAsia="方正仿宋_GBK" w:hint="eastAsia"/>
          <w:color w:val="000000"/>
          <w:sz w:val="32"/>
          <w:szCs w:val="32"/>
        </w:rPr>
        <w:t>）</w:t>
      </w:r>
      <w:r>
        <w:rPr>
          <w:rFonts w:eastAsia="方正仿宋_GBK" w:hint="eastAsia"/>
          <w:sz w:val="32"/>
          <w:szCs w:val="32"/>
        </w:rPr>
        <w:t>，正常</w:t>
      </w:r>
      <w:r>
        <w:rPr>
          <w:rFonts w:eastAsia="方正仿宋_GBK"/>
          <w:sz w:val="32"/>
          <w:szCs w:val="32"/>
        </w:rPr>
        <w:t>工作时间</w:t>
      </w:r>
      <w:r>
        <w:rPr>
          <w:rFonts w:eastAsia="方正仿宋_GBK" w:hint="eastAsia"/>
          <w:sz w:val="32"/>
          <w:szCs w:val="32"/>
        </w:rPr>
        <w:t>为</w:t>
      </w:r>
      <w:r>
        <w:rPr>
          <w:rFonts w:eastAsia="方正仿宋_GBK"/>
          <w:sz w:val="32"/>
          <w:szCs w:val="32"/>
        </w:rPr>
        <w:t>周一</w:t>
      </w:r>
      <w:r>
        <w:rPr>
          <w:rFonts w:eastAsia="方正仿宋_GBK" w:hint="eastAsia"/>
          <w:sz w:val="32"/>
          <w:szCs w:val="32"/>
        </w:rPr>
        <w:t>至</w:t>
      </w:r>
      <w:r>
        <w:rPr>
          <w:rFonts w:eastAsia="方正仿宋_GBK"/>
          <w:sz w:val="32"/>
          <w:szCs w:val="32"/>
        </w:rPr>
        <w:t>周六上午</w:t>
      </w:r>
      <w:r>
        <w:rPr>
          <w:rFonts w:eastAsia="方正仿宋_GBK" w:hint="eastAsia"/>
          <w:sz w:val="32"/>
          <w:szCs w:val="32"/>
        </w:rPr>
        <w:t>8</w:t>
      </w:r>
      <w:r>
        <w:rPr>
          <w:rFonts w:eastAsia="方正仿宋_GBK" w:hint="eastAsia"/>
          <w:sz w:val="32"/>
          <w:szCs w:val="32"/>
        </w:rPr>
        <w:t>点至</w:t>
      </w:r>
      <w:r>
        <w:rPr>
          <w:rFonts w:eastAsia="方正仿宋_GBK"/>
          <w:sz w:val="32"/>
          <w:szCs w:val="32"/>
        </w:rPr>
        <w:t>下午</w:t>
      </w:r>
      <w:r>
        <w:rPr>
          <w:rFonts w:eastAsia="方正仿宋_GBK" w:hint="eastAsia"/>
          <w:sz w:val="32"/>
          <w:szCs w:val="32"/>
        </w:rPr>
        <w:t>4</w:t>
      </w:r>
      <w:r>
        <w:rPr>
          <w:rFonts w:eastAsia="方正仿宋_GBK" w:hint="eastAsia"/>
          <w:sz w:val="32"/>
          <w:szCs w:val="32"/>
        </w:rPr>
        <w:t>点</w:t>
      </w:r>
      <w:r>
        <w:rPr>
          <w:rFonts w:eastAsia="方正仿宋_GBK"/>
          <w:sz w:val="32"/>
          <w:szCs w:val="32"/>
        </w:rPr>
        <w:t>半</w:t>
      </w:r>
      <w:r>
        <w:rPr>
          <w:rFonts w:eastAsia="方正仿宋_GBK" w:hint="eastAsia"/>
          <w:sz w:val="32"/>
          <w:szCs w:val="32"/>
        </w:rPr>
        <w:t>。</w:t>
      </w:r>
    </w:p>
    <w:p w:rsidR="00FB6A08" w:rsidRDefault="002F7A33">
      <w:pPr>
        <w:ind w:firstLineChars="200" w:firstLine="640"/>
        <w:rPr>
          <w:rFonts w:eastAsia="方正仿宋_GBK"/>
          <w:sz w:val="32"/>
          <w:szCs w:val="32"/>
        </w:rPr>
      </w:pPr>
      <w:r>
        <w:rPr>
          <w:rFonts w:eastAsia="方正仿宋_GBK"/>
          <w:noProof/>
          <w:sz w:val="32"/>
          <w:szCs w:val="32"/>
        </w:rPr>
        <w:drawing>
          <wp:inline distT="0" distB="0" distL="0" distR="0" wp14:anchorId="48ED2451" wp14:editId="4C97238C">
            <wp:extent cx="4432300" cy="263398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32300" cy="2633980"/>
                    </a:xfrm>
                    <a:prstGeom prst="rect">
                      <a:avLst/>
                    </a:prstGeom>
                    <a:noFill/>
                    <a:ln>
                      <a:noFill/>
                    </a:ln>
                  </pic:spPr>
                </pic:pic>
              </a:graphicData>
            </a:graphic>
          </wp:inline>
        </w:drawing>
      </w:r>
    </w:p>
    <w:p w:rsidR="00FB6A08" w:rsidRDefault="00FB6A08">
      <w:pPr>
        <w:ind w:firstLineChars="200" w:firstLine="640"/>
        <w:jc w:val="center"/>
        <w:rPr>
          <w:rFonts w:eastAsia="方正仿宋_GBK"/>
          <w:sz w:val="32"/>
          <w:szCs w:val="32"/>
        </w:rPr>
      </w:pPr>
      <w:r>
        <w:rPr>
          <w:rFonts w:eastAsia="方正仿宋_GBK"/>
          <w:sz w:val="32"/>
          <w:szCs w:val="32"/>
        </w:rPr>
        <w:t>（图</w:t>
      </w:r>
      <w:r>
        <w:rPr>
          <w:rFonts w:eastAsia="方正仿宋_GBK" w:hint="eastAsia"/>
          <w:sz w:val="32"/>
          <w:szCs w:val="32"/>
        </w:rPr>
        <w:t>1</w:t>
      </w:r>
      <w:r>
        <w:rPr>
          <w:rFonts w:eastAsia="方正仿宋_GBK"/>
          <w:sz w:val="32"/>
          <w:szCs w:val="32"/>
        </w:rPr>
        <w:t xml:space="preserve"> </w:t>
      </w:r>
      <w:r>
        <w:rPr>
          <w:rFonts w:eastAsia="方正仿宋_GBK"/>
          <w:sz w:val="32"/>
          <w:szCs w:val="32"/>
        </w:rPr>
        <w:t>设备示意图）</w:t>
      </w:r>
    </w:p>
    <w:p w:rsidR="00FB6A08" w:rsidRDefault="002F7A33">
      <w:pPr>
        <w:ind w:firstLineChars="200" w:firstLine="640"/>
        <w:rPr>
          <w:rFonts w:eastAsia="方正仿宋_GBK"/>
          <w:sz w:val="32"/>
          <w:szCs w:val="32"/>
        </w:rPr>
      </w:pPr>
      <w:r>
        <w:rPr>
          <w:rFonts w:eastAsia="方正仿宋_GBK"/>
          <w:noProof/>
          <w:sz w:val="32"/>
          <w:szCs w:val="32"/>
        </w:rPr>
        <w:lastRenderedPageBreak/>
        <w:drawing>
          <wp:inline distT="0" distB="0" distL="0" distR="0" wp14:anchorId="5D3B8FD1" wp14:editId="51093C96">
            <wp:extent cx="4432935" cy="291719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32935" cy="2917190"/>
                    </a:xfrm>
                    <a:prstGeom prst="rect">
                      <a:avLst/>
                    </a:prstGeom>
                    <a:noFill/>
                    <a:ln>
                      <a:noFill/>
                    </a:ln>
                  </pic:spPr>
                </pic:pic>
              </a:graphicData>
            </a:graphic>
          </wp:inline>
        </w:drawing>
      </w:r>
    </w:p>
    <w:p w:rsidR="00FB6A08" w:rsidRDefault="00FB6A08">
      <w:pPr>
        <w:ind w:firstLineChars="200" w:firstLine="640"/>
        <w:jc w:val="center"/>
        <w:rPr>
          <w:rFonts w:eastAsia="方正仿宋_GBK"/>
          <w:sz w:val="32"/>
          <w:szCs w:val="32"/>
        </w:rPr>
      </w:pPr>
      <w:r>
        <w:rPr>
          <w:rFonts w:eastAsia="方正仿宋_GBK" w:hint="eastAsia"/>
          <w:sz w:val="32"/>
          <w:szCs w:val="32"/>
        </w:rPr>
        <w:t>（图</w:t>
      </w:r>
      <w:r>
        <w:rPr>
          <w:rFonts w:eastAsia="方正仿宋_GBK" w:hint="eastAsia"/>
          <w:sz w:val="32"/>
          <w:szCs w:val="32"/>
        </w:rPr>
        <w:t xml:space="preserve">2 </w:t>
      </w:r>
      <w:r>
        <w:rPr>
          <w:rFonts w:eastAsia="方正仿宋_GBK" w:hint="eastAsia"/>
          <w:sz w:val="32"/>
          <w:szCs w:val="32"/>
        </w:rPr>
        <w:t>橡毯机</w:t>
      </w:r>
      <w:r>
        <w:rPr>
          <w:rFonts w:eastAsia="方正仿宋_GBK"/>
          <w:sz w:val="32"/>
          <w:szCs w:val="32"/>
        </w:rPr>
        <w:t>内部结构剖面图</w:t>
      </w:r>
      <w:r>
        <w:rPr>
          <w:rFonts w:eastAsia="方正仿宋_GBK" w:hint="eastAsia"/>
          <w:sz w:val="32"/>
          <w:szCs w:val="32"/>
        </w:rPr>
        <w:t>）</w:t>
      </w:r>
    </w:p>
    <w:p w:rsidR="00FB6A08" w:rsidRDefault="00FB6A08">
      <w:pPr>
        <w:spacing w:line="578" w:lineRule="exact"/>
        <w:ind w:firstLineChars="200" w:firstLine="640"/>
        <w:rPr>
          <w:rFonts w:eastAsia="方正仿宋_GBK"/>
          <w:sz w:val="32"/>
          <w:szCs w:val="32"/>
        </w:rPr>
      </w:pPr>
      <w:r>
        <w:rPr>
          <w:rFonts w:eastAsia="方正仿宋_GBK"/>
          <w:sz w:val="32"/>
          <w:szCs w:val="32"/>
        </w:rPr>
        <w:t>（二）现场勘察情况</w:t>
      </w:r>
    </w:p>
    <w:p w:rsidR="00FB6A08" w:rsidRDefault="00FB6A08">
      <w:pPr>
        <w:spacing w:line="578" w:lineRule="exact"/>
        <w:ind w:firstLineChars="200" w:firstLine="640"/>
        <w:rPr>
          <w:rFonts w:eastAsia="方正仿宋_GBK"/>
          <w:sz w:val="32"/>
          <w:szCs w:val="32"/>
        </w:rPr>
      </w:pPr>
      <w:r>
        <w:rPr>
          <w:rFonts w:eastAsia="方正仿宋_GBK"/>
          <w:sz w:val="32"/>
          <w:szCs w:val="32"/>
        </w:rPr>
        <w:t>经勘查，</w:t>
      </w:r>
      <w:r>
        <w:rPr>
          <w:rFonts w:eastAsia="方正仿宋_GBK" w:hint="eastAsia"/>
          <w:sz w:val="32"/>
          <w:szCs w:val="32"/>
        </w:rPr>
        <w:t>事发设备位于祥丰公司整理车间东南角</w:t>
      </w:r>
      <w:r>
        <w:rPr>
          <w:rFonts w:eastAsia="方正仿宋_GBK"/>
          <w:sz w:val="32"/>
          <w:szCs w:val="32"/>
        </w:rPr>
        <w:t>，</w:t>
      </w:r>
      <w:r>
        <w:rPr>
          <w:rFonts w:eastAsia="方正仿宋_GBK" w:hint="eastAsia"/>
          <w:sz w:val="32"/>
          <w:szCs w:val="32"/>
        </w:rPr>
        <w:t>控制柜附近贴有</w:t>
      </w:r>
      <w:r>
        <w:rPr>
          <w:rFonts w:eastAsia="方正仿宋_GBK"/>
          <w:sz w:val="32"/>
          <w:szCs w:val="32"/>
        </w:rPr>
        <w:t>“</w:t>
      </w:r>
      <w:r>
        <w:rPr>
          <w:rFonts w:eastAsia="方正仿宋_GBK" w:hint="eastAsia"/>
          <w:sz w:val="32"/>
          <w:szCs w:val="32"/>
        </w:rPr>
        <w:t>有电</w:t>
      </w:r>
      <w:r>
        <w:rPr>
          <w:rFonts w:eastAsia="方正仿宋_GBK"/>
          <w:sz w:val="32"/>
          <w:szCs w:val="32"/>
        </w:rPr>
        <w:t>危险</w:t>
      </w:r>
      <w:r>
        <w:rPr>
          <w:rFonts w:eastAsia="方正仿宋_GBK"/>
          <w:sz w:val="32"/>
          <w:szCs w:val="32"/>
        </w:rPr>
        <w:t>”</w:t>
      </w:r>
      <w:r>
        <w:rPr>
          <w:rFonts w:eastAsia="方正仿宋_GBK" w:hint="eastAsia"/>
          <w:sz w:val="32"/>
          <w:szCs w:val="32"/>
        </w:rPr>
        <w:t>和“</w:t>
      </w:r>
      <w:r>
        <w:rPr>
          <w:rFonts w:eastAsia="方正仿宋_GBK"/>
          <w:sz w:val="32"/>
          <w:szCs w:val="32"/>
        </w:rPr>
        <w:t>当心</w:t>
      </w:r>
      <w:r>
        <w:rPr>
          <w:rFonts w:eastAsia="方正仿宋_GBK" w:hint="eastAsia"/>
          <w:sz w:val="32"/>
          <w:szCs w:val="32"/>
        </w:rPr>
        <w:t>夹手”的</w:t>
      </w:r>
      <w:r>
        <w:rPr>
          <w:rFonts w:eastAsia="方正仿宋_GBK"/>
          <w:sz w:val="32"/>
          <w:szCs w:val="32"/>
        </w:rPr>
        <w:t>警示标志，控制柜上</w:t>
      </w:r>
      <w:r w:rsidR="0061313D">
        <w:rPr>
          <w:rFonts w:eastAsia="方正仿宋_GBK" w:hint="eastAsia"/>
          <w:sz w:val="32"/>
          <w:szCs w:val="32"/>
        </w:rPr>
        <w:t>设有</w:t>
      </w:r>
      <w:r>
        <w:rPr>
          <w:rFonts w:eastAsia="方正仿宋_GBK"/>
          <w:sz w:val="32"/>
          <w:szCs w:val="32"/>
        </w:rPr>
        <w:t>急停按钮，设备</w:t>
      </w:r>
      <w:r>
        <w:rPr>
          <w:rFonts w:eastAsia="方正仿宋_GBK" w:hint="eastAsia"/>
          <w:sz w:val="32"/>
          <w:szCs w:val="32"/>
        </w:rPr>
        <w:t>出布</w:t>
      </w:r>
      <w:r>
        <w:rPr>
          <w:rFonts w:eastAsia="方正仿宋_GBK"/>
          <w:sz w:val="32"/>
          <w:szCs w:val="32"/>
        </w:rPr>
        <w:t>导布辊和加压辊部位布料上有少量血</w:t>
      </w:r>
      <w:r>
        <w:rPr>
          <w:rFonts w:eastAsia="方正仿宋_GBK" w:hint="eastAsia"/>
          <w:sz w:val="32"/>
          <w:szCs w:val="32"/>
        </w:rPr>
        <w:t>迹，承压锡林上有手印（见</w:t>
      </w:r>
      <w:r>
        <w:rPr>
          <w:rFonts w:eastAsia="方正仿宋_GBK"/>
          <w:sz w:val="32"/>
          <w:szCs w:val="32"/>
        </w:rPr>
        <w:t>图</w:t>
      </w:r>
      <w:r>
        <w:rPr>
          <w:rFonts w:eastAsia="方正仿宋_GBK" w:hint="eastAsia"/>
          <w:sz w:val="32"/>
          <w:szCs w:val="32"/>
        </w:rPr>
        <w:t>3</w:t>
      </w:r>
      <w:r>
        <w:rPr>
          <w:rFonts w:eastAsia="方正仿宋_GBK" w:hint="eastAsia"/>
          <w:sz w:val="32"/>
          <w:szCs w:val="32"/>
        </w:rPr>
        <w:t>），</w:t>
      </w:r>
      <w:r>
        <w:rPr>
          <w:rFonts w:eastAsia="方正仿宋_GBK"/>
          <w:sz w:val="32"/>
          <w:szCs w:val="32"/>
        </w:rPr>
        <w:t>黄色的防护挡板处于吊起状态</w:t>
      </w:r>
      <w:r>
        <w:rPr>
          <w:rFonts w:eastAsia="方正仿宋_GBK" w:hint="eastAsia"/>
          <w:sz w:val="32"/>
          <w:szCs w:val="32"/>
        </w:rPr>
        <w:t>（见</w:t>
      </w:r>
      <w:r>
        <w:rPr>
          <w:rFonts w:eastAsia="方正仿宋_GBK"/>
          <w:sz w:val="32"/>
          <w:szCs w:val="32"/>
        </w:rPr>
        <w:t>图</w:t>
      </w:r>
      <w:r>
        <w:rPr>
          <w:rFonts w:eastAsia="方正仿宋_GBK"/>
          <w:sz w:val="32"/>
          <w:szCs w:val="32"/>
        </w:rPr>
        <w:t>4</w:t>
      </w:r>
      <w:r>
        <w:rPr>
          <w:rFonts w:eastAsia="方正仿宋_GBK" w:hint="eastAsia"/>
          <w:sz w:val="32"/>
          <w:szCs w:val="32"/>
        </w:rPr>
        <w:t>）。</w:t>
      </w:r>
    </w:p>
    <w:p w:rsidR="00FB6A08" w:rsidRDefault="002F7A33">
      <w:pPr>
        <w:ind w:firstLineChars="100" w:firstLine="320"/>
        <w:rPr>
          <w:rFonts w:eastAsia="方正仿宋_GBK"/>
          <w:sz w:val="32"/>
          <w:szCs w:val="32"/>
        </w:rPr>
      </w:pPr>
      <w:r>
        <w:rPr>
          <w:rFonts w:eastAsia="方正仿宋_GBK"/>
          <w:noProof/>
          <w:sz w:val="32"/>
          <w:szCs w:val="32"/>
        </w:rPr>
        <w:drawing>
          <wp:inline distT="0" distB="0" distL="0" distR="0" wp14:anchorId="6A662367" wp14:editId="6B69093F">
            <wp:extent cx="2654300" cy="1999615"/>
            <wp:effectExtent l="0" t="0" r="0" b="0"/>
            <wp:docPr id="3" name="图片 1" descr="456d69c9ea4f89a0c73924405f1a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456d69c9ea4f89a0c73924405f1ae4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54300" cy="1999615"/>
                    </a:xfrm>
                    <a:prstGeom prst="rect">
                      <a:avLst/>
                    </a:prstGeom>
                    <a:noFill/>
                    <a:ln>
                      <a:noFill/>
                    </a:ln>
                  </pic:spPr>
                </pic:pic>
              </a:graphicData>
            </a:graphic>
          </wp:inline>
        </w:drawing>
      </w:r>
      <w:r w:rsidR="00FB6A08">
        <w:rPr>
          <w:rFonts w:eastAsia="方正仿宋_GBK"/>
          <w:sz w:val="32"/>
          <w:szCs w:val="32"/>
        </w:rPr>
        <w:t xml:space="preserve">  </w:t>
      </w:r>
      <w:r>
        <w:rPr>
          <w:rFonts w:eastAsia="方正仿宋_GBK"/>
          <w:noProof/>
          <w:sz w:val="32"/>
          <w:szCs w:val="32"/>
        </w:rPr>
        <w:drawing>
          <wp:inline distT="0" distB="0" distL="0" distR="0" wp14:anchorId="3794A621" wp14:editId="5CB61DB9">
            <wp:extent cx="2313305" cy="1999615"/>
            <wp:effectExtent l="0" t="0" r="0" b="0"/>
            <wp:docPr id="4" name="图片 4" descr="319c936d3a9987291ce342c83012e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319c936d3a9987291ce342c83012e9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13305" cy="1999615"/>
                    </a:xfrm>
                    <a:prstGeom prst="rect">
                      <a:avLst/>
                    </a:prstGeom>
                    <a:noFill/>
                    <a:ln>
                      <a:noFill/>
                    </a:ln>
                  </pic:spPr>
                </pic:pic>
              </a:graphicData>
            </a:graphic>
          </wp:inline>
        </w:drawing>
      </w:r>
    </w:p>
    <w:p w:rsidR="00FB6A08" w:rsidRDefault="00FB6A08">
      <w:pPr>
        <w:ind w:firstLineChars="250" w:firstLine="800"/>
        <w:rPr>
          <w:rFonts w:eastAsia="方正仿宋_GBK"/>
          <w:sz w:val="32"/>
          <w:szCs w:val="32"/>
        </w:rPr>
      </w:pPr>
      <w:r>
        <w:rPr>
          <w:rFonts w:eastAsia="方正仿宋_GBK" w:hint="eastAsia"/>
          <w:sz w:val="32"/>
          <w:szCs w:val="32"/>
        </w:rPr>
        <w:t>图</w:t>
      </w:r>
      <w:r>
        <w:rPr>
          <w:rFonts w:eastAsia="方正仿宋_GBK"/>
          <w:sz w:val="32"/>
          <w:szCs w:val="32"/>
        </w:rPr>
        <w:t>3</w:t>
      </w:r>
      <w:r>
        <w:rPr>
          <w:rFonts w:eastAsia="方正仿宋_GBK" w:hint="eastAsia"/>
          <w:sz w:val="32"/>
          <w:szCs w:val="32"/>
        </w:rPr>
        <w:t>（事发设备</w:t>
      </w:r>
      <w:r>
        <w:rPr>
          <w:rFonts w:eastAsia="方正仿宋_GBK"/>
          <w:sz w:val="32"/>
          <w:szCs w:val="32"/>
        </w:rPr>
        <w:t>内部</w:t>
      </w:r>
      <w:r>
        <w:rPr>
          <w:rFonts w:eastAsia="方正仿宋_GBK" w:hint="eastAsia"/>
          <w:sz w:val="32"/>
          <w:szCs w:val="32"/>
        </w:rPr>
        <w:t>）</w:t>
      </w:r>
      <w:r>
        <w:rPr>
          <w:rFonts w:eastAsia="方正仿宋_GBK" w:hint="eastAsia"/>
          <w:sz w:val="32"/>
          <w:szCs w:val="32"/>
        </w:rPr>
        <w:t xml:space="preserve">    </w:t>
      </w:r>
      <w:r>
        <w:rPr>
          <w:rFonts w:eastAsia="方正仿宋_GBK"/>
          <w:sz w:val="32"/>
          <w:szCs w:val="32"/>
        </w:rPr>
        <w:t xml:space="preserve"> </w:t>
      </w:r>
      <w:r>
        <w:rPr>
          <w:rFonts w:eastAsia="方正仿宋_GBK" w:hint="eastAsia"/>
          <w:sz w:val="32"/>
          <w:szCs w:val="32"/>
        </w:rPr>
        <w:t xml:space="preserve">  </w:t>
      </w:r>
      <w:r>
        <w:rPr>
          <w:rFonts w:eastAsia="方正仿宋_GBK"/>
          <w:sz w:val="32"/>
          <w:szCs w:val="32"/>
        </w:rPr>
        <w:t xml:space="preserve"> </w:t>
      </w:r>
      <w:r>
        <w:rPr>
          <w:rFonts w:eastAsia="方正仿宋_GBK" w:hint="eastAsia"/>
          <w:sz w:val="32"/>
          <w:szCs w:val="32"/>
        </w:rPr>
        <w:t xml:space="preserve"> </w:t>
      </w:r>
      <w:r>
        <w:rPr>
          <w:rFonts w:eastAsia="方正仿宋_GBK" w:hint="eastAsia"/>
          <w:sz w:val="32"/>
          <w:szCs w:val="32"/>
        </w:rPr>
        <w:t>图</w:t>
      </w:r>
      <w:r>
        <w:rPr>
          <w:rFonts w:eastAsia="方正仿宋_GBK"/>
          <w:sz w:val="32"/>
          <w:szCs w:val="32"/>
        </w:rPr>
        <w:t>4</w:t>
      </w:r>
      <w:r>
        <w:rPr>
          <w:rFonts w:eastAsia="方正仿宋_GBK" w:hint="eastAsia"/>
          <w:sz w:val="32"/>
          <w:szCs w:val="32"/>
        </w:rPr>
        <w:t>（事故现场图）</w:t>
      </w:r>
    </w:p>
    <w:p w:rsidR="00FB6A08" w:rsidRDefault="00FB6A08">
      <w:pPr>
        <w:spacing w:line="578" w:lineRule="exact"/>
        <w:ind w:firstLineChars="200" w:firstLine="640"/>
        <w:rPr>
          <w:rFonts w:ascii="方正黑体_GBK" w:eastAsia="方正黑体_GBK"/>
          <w:sz w:val="32"/>
          <w:szCs w:val="32"/>
        </w:rPr>
      </w:pPr>
      <w:r>
        <w:rPr>
          <w:rFonts w:ascii="方正黑体_GBK" w:eastAsia="方正黑体_GBK" w:hint="eastAsia"/>
          <w:sz w:val="32"/>
          <w:szCs w:val="32"/>
        </w:rPr>
        <w:lastRenderedPageBreak/>
        <w:t>四、事故造成的人员伤亡和直接经济损失</w:t>
      </w:r>
    </w:p>
    <w:p w:rsidR="00FB6A08" w:rsidRDefault="00FB6A08">
      <w:pPr>
        <w:adjustRightInd w:val="0"/>
        <w:snapToGrid w:val="0"/>
        <w:spacing w:line="578" w:lineRule="exact"/>
        <w:ind w:firstLineChars="200" w:firstLine="640"/>
        <w:rPr>
          <w:rFonts w:eastAsia="方正仿宋_GBK"/>
          <w:bCs/>
          <w:kern w:val="36"/>
          <w:sz w:val="32"/>
          <w:szCs w:val="32"/>
        </w:rPr>
      </w:pPr>
      <w:r>
        <w:rPr>
          <w:rFonts w:eastAsia="方正仿宋_GBK"/>
          <w:sz w:val="32"/>
          <w:szCs w:val="32"/>
        </w:rPr>
        <w:t>（一）人员伤亡</w:t>
      </w:r>
    </w:p>
    <w:p w:rsidR="00FB6A08" w:rsidRDefault="00FB6A08">
      <w:pPr>
        <w:spacing w:line="578" w:lineRule="exact"/>
        <w:ind w:firstLineChars="200" w:firstLine="640"/>
        <w:rPr>
          <w:rFonts w:eastAsia="方正仿宋_GBK"/>
          <w:sz w:val="32"/>
          <w:szCs w:val="32"/>
        </w:rPr>
      </w:pPr>
      <w:r>
        <w:rPr>
          <w:rFonts w:eastAsia="方正仿宋_GBK" w:hint="eastAsia"/>
          <w:sz w:val="32"/>
          <w:szCs w:val="32"/>
        </w:rPr>
        <w:t>死者概况：</w:t>
      </w:r>
      <w:r w:rsidR="004D0DFB">
        <w:rPr>
          <w:rFonts w:eastAsia="方正仿宋_GBK" w:hint="eastAsia"/>
          <w:sz w:val="32"/>
          <w:szCs w:val="32"/>
        </w:rPr>
        <w:t>金某某</w:t>
      </w:r>
      <w:r>
        <w:rPr>
          <w:rFonts w:eastAsia="方正仿宋_GBK" w:hint="eastAsia"/>
          <w:sz w:val="32"/>
          <w:szCs w:val="32"/>
        </w:rPr>
        <w:t>，女，</w:t>
      </w:r>
      <w:r>
        <w:rPr>
          <w:rFonts w:eastAsia="方正仿宋_GBK"/>
          <w:sz w:val="32"/>
          <w:szCs w:val="32"/>
        </w:rPr>
        <w:t>1978</w:t>
      </w:r>
      <w:r>
        <w:rPr>
          <w:rFonts w:eastAsia="方正仿宋_GBK" w:hint="eastAsia"/>
          <w:sz w:val="32"/>
          <w:szCs w:val="32"/>
        </w:rPr>
        <w:t>年</w:t>
      </w:r>
      <w:r>
        <w:rPr>
          <w:rFonts w:eastAsia="方正仿宋_GBK" w:hint="eastAsia"/>
          <w:sz w:val="32"/>
          <w:szCs w:val="32"/>
        </w:rPr>
        <w:t>3</w:t>
      </w:r>
      <w:r>
        <w:rPr>
          <w:rFonts w:eastAsia="方正仿宋_GBK" w:hint="eastAsia"/>
          <w:sz w:val="32"/>
          <w:szCs w:val="32"/>
        </w:rPr>
        <w:t>月</w:t>
      </w:r>
      <w:r>
        <w:rPr>
          <w:rFonts w:eastAsia="方正仿宋_GBK" w:hint="eastAsia"/>
          <w:sz w:val="32"/>
          <w:szCs w:val="32"/>
        </w:rPr>
        <w:t>13</w:t>
      </w:r>
      <w:r>
        <w:rPr>
          <w:rFonts w:eastAsia="方正仿宋_GBK" w:hint="eastAsia"/>
          <w:sz w:val="32"/>
          <w:szCs w:val="32"/>
        </w:rPr>
        <w:t>日出生，户籍地</w:t>
      </w:r>
      <w:r>
        <w:rPr>
          <w:rFonts w:eastAsia="方正仿宋_GBK" w:hint="eastAsia"/>
          <w:sz w:val="32"/>
          <w:szCs w:val="32"/>
        </w:rPr>
        <w:t>:</w:t>
      </w:r>
      <w:r>
        <w:rPr>
          <w:rFonts w:eastAsia="方正仿宋_GBK" w:hint="eastAsia"/>
          <w:sz w:val="32"/>
          <w:szCs w:val="32"/>
        </w:rPr>
        <w:t>安徽省六安市，身份证号码：</w:t>
      </w:r>
      <w:r>
        <w:rPr>
          <w:rFonts w:eastAsia="方正仿宋_GBK"/>
          <w:sz w:val="32"/>
          <w:szCs w:val="32"/>
        </w:rPr>
        <w:t>3424011978</w:t>
      </w:r>
      <w:r w:rsidR="004D0DFB">
        <w:rPr>
          <w:rFonts w:eastAsia="方正仿宋_GBK"/>
          <w:sz w:val="32"/>
          <w:szCs w:val="32"/>
        </w:rPr>
        <w:t>xxxxxxxx</w:t>
      </w:r>
      <w:r>
        <w:rPr>
          <w:rFonts w:eastAsia="方正仿宋_GBK" w:hint="eastAsia"/>
          <w:sz w:val="32"/>
          <w:szCs w:val="32"/>
        </w:rPr>
        <w:t>，生前</w:t>
      </w:r>
      <w:r>
        <w:rPr>
          <w:rFonts w:eastAsia="方正仿宋_GBK"/>
          <w:sz w:val="32"/>
          <w:szCs w:val="32"/>
        </w:rPr>
        <w:t>系</w:t>
      </w:r>
      <w:r>
        <w:rPr>
          <w:rFonts w:eastAsia="方正仿宋_GBK" w:hint="eastAsia"/>
          <w:sz w:val="32"/>
          <w:szCs w:val="32"/>
        </w:rPr>
        <w:t>祥丰公司整理车间橡毯机操作人员。</w:t>
      </w:r>
    </w:p>
    <w:p w:rsidR="00FB6A08" w:rsidRDefault="00FB6A08">
      <w:pPr>
        <w:adjustRightInd w:val="0"/>
        <w:snapToGrid w:val="0"/>
        <w:spacing w:line="578" w:lineRule="exact"/>
        <w:ind w:firstLineChars="200" w:firstLine="640"/>
        <w:rPr>
          <w:rFonts w:eastAsia="方正仿宋_GBK"/>
          <w:sz w:val="32"/>
          <w:szCs w:val="32"/>
        </w:rPr>
      </w:pPr>
      <w:r>
        <w:rPr>
          <w:rFonts w:eastAsia="方正仿宋_GBK"/>
          <w:sz w:val="32"/>
          <w:szCs w:val="32"/>
        </w:rPr>
        <w:t>（二）事故损失</w:t>
      </w:r>
    </w:p>
    <w:p w:rsidR="00FB6A08" w:rsidRDefault="00FB6A08">
      <w:pPr>
        <w:spacing w:line="578" w:lineRule="exact"/>
        <w:ind w:firstLineChars="200" w:firstLine="640"/>
        <w:rPr>
          <w:rFonts w:eastAsia="方正仿宋_GBK"/>
          <w:sz w:val="32"/>
          <w:szCs w:val="32"/>
        </w:rPr>
      </w:pPr>
      <w:r>
        <w:rPr>
          <w:rFonts w:eastAsia="方正仿宋_GBK"/>
          <w:sz w:val="32"/>
          <w:szCs w:val="32"/>
        </w:rPr>
        <w:t>本起事故共造成直接经济损失</w:t>
      </w:r>
      <w:r w:rsidR="00D35A9A">
        <w:rPr>
          <w:rFonts w:eastAsia="方正仿宋_GBK" w:hint="eastAsia"/>
          <w:sz w:val="32"/>
          <w:szCs w:val="32"/>
        </w:rPr>
        <w:t>约</w:t>
      </w:r>
      <w:r>
        <w:rPr>
          <w:rFonts w:eastAsia="方正仿宋_GBK"/>
          <w:sz w:val="32"/>
          <w:szCs w:val="32"/>
        </w:rPr>
        <w:t>14</w:t>
      </w:r>
      <w:r w:rsidR="0061313D">
        <w:rPr>
          <w:rFonts w:eastAsia="方正仿宋_GBK"/>
          <w:sz w:val="32"/>
          <w:szCs w:val="32"/>
        </w:rPr>
        <w:t>3.8</w:t>
      </w:r>
      <w:r>
        <w:rPr>
          <w:rFonts w:eastAsia="方正仿宋_GBK" w:hint="eastAsia"/>
          <w:sz w:val="32"/>
          <w:szCs w:val="32"/>
        </w:rPr>
        <w:t>万元人民币</w:t>
      </w:r>
      <w:r>
        <w:rPr>
          <w:rFonts w:eastAsia="方正仿宋_GBK"/>
          <w:sz w:val="32"/>
          <w:szCs w:val="32"/>
        </w:rPr>
        <w:t>。</w:t>
      </w:r>
    </w:p>
    <w:p w:rsidR="00FB6A08" w:rsidRDefault="00FB6A08">
      <w:pPr>
        <w:spacing w:line="578" w:lineRule="exact"/>
        <w:ind w:firstLineChars="200" w:firstLine="640"/>
        <w:rPr>
          <w:rFonts w:ascii="方正黑体_GBK" w:eastAsia="方正黑体_GBK"/>
          <w:sz w:val="32"/>
          <w:szCs w:val="32"/>
        </w:rPr>
      </w:pPr>
      <w:r>
        <w:rPr>
          <w:rFonts w:ascii="方正黑体_GBK" w:eastAsia="方正黑体_GBK" w:hint="eastAsia"/>
          <w:sz w:val="32"/>
          <w:szCs w:val="32"/>
        </w:rPr>
        <w:t>五</w:t>
      </w:r>
      <w:r>
        <w:rPr>
          <w:rFonts w:ascii="方正黑体_GBK" w:eastAsia="方正黑体_GBK"/>
          <w:sz w:val="32"/>
          <w:szCs w:val="32"/>
        </w:rPr>
        <w:t>、事故原因分析</w:t>
      </w:r>
    </w:p>
    <w:p w:rsidR="00FB6A08" w:rsidRDefault="00FB6A08">
      <w:pPr>
        <w:spacing w:line="578" w:lineRule="exact"/>
        <w:ind w:firstLineChars="200" w:firstLine="640"/>
        <w:rPr>
          <w:rFonts w:eastAsia="方正仿宋_GBK"/>
          <w:sz w:val="32"/>
          <w:szCs w:val="32"/>
        </w:rPr>
      </w:pPr>
      <w:r>
        <w:rPr>
          <w:rFonts w:eastAsia="方正仿宋_GBK"/>
          <w:sz w:val="32"/>
          <w:szCs w:val="32"/>
        </w:rPr>
        <w:t>（一）直接原因</w:t>
      </w:r>
    </w:p>
    <w:p w:rsidR="00FB6A08" w:rsidRDefault="00FB6A08">
      <w:pPr>
        <w:spacing w:line="578" w:lineRule="exact"/>
        <w:ind w:firstLineChars="200" w:firstLine="640"/>
        <w:rPr>
          <w:rFonts w:eastAsia="方正仿宋_GBK"/>
          <w:color w:val="000000"/>
          <w:sz w:val="32"/>
          <w:szCs w:val="32"/>
        </w:rPr>
      </w:pPr>
      <w:r>
        <w:rPr>
          <w:rFonts w:eastAsia="方正仿宋_GBK"/>
          <w:sz w:val="32"/>
          <w:szCs w:val="32"/>
        </w:rPr>
        <w:t>设备运行时，</w:t>
      </w:r>
      <w:r>
        <w:rPr>
          <w:rFonts w:eastAsia="方正仿宋_GBK" w:hint="eastAsia"/>
          <w:sz w:val="32"/>
          <w:szCs w:val="32"/>
        </w:rPr>
        <w:t>安全防护挡板处于吊起状态，失去</w:t>
      </w:r>
      <w:r>
        <w:rPr>
          <w:rFonts w:eastAsia="方正仿宋_GBK"/>
          <w:sz w:val="32"/>
          <w:szCs w:val="32"/>
        </w:rPr>
        <w:t>安全防护</w:t>
      </w:r>
      <w:r>
        <w:rPr>
          <w:rFonts w:eastAsia="方正仿宋_GBK" w:hint="eastAsia"/>
          <w:sz w:val="32"/>
          <w:szCs w:val="32"/>
        </w:rPr>
        <w:t>作用，</w:t>
      </w:r>
      <w:r w:rsidR="004D0DFB">
        <w:rPr>
          <w:rFonts w:eastAsia="方正仿宋_GBK" w:hint="eastAsia"/>
          <w:sz w:val="32"/>
          <w:szCs w:val="32"/>
        </w:rPr>
        <w:t>金某某</w:t>
      </w:r>
      <w:r>
        <w:rPr>
          <w:rFonts w:eastAsia="方正仿宋_GBK"/>
          <w:sz w:val="32"/>
          <w:szCs w:val="32"/>
        </w:rPr>
        <w:t>违</w:t>
      </w:r>
      <w:r>
        <w:rPr>
          <w:rFonts w:eastAsia="方正仿宋_GBK" w:hint="eastAsia"/>
          <w:sz w:val="32"/>
          <w:szCs w:val="32"/>
        </w:rPr>
        <w:t>反设备操作说明书中“设备运行时，不得用手接近加压部”的要求，</w:t>
      </w:r>
      <w:r>
        <w:rPr>
          <w:rFonts w:eastAsia="方正仿宋_GBK"/>
          <w:sz w:val="32"/>
          <w:szCs w:val="32"/>
        </w:rPr>
        <w:t>将手</w:t>
      </w:r>
      <w:r>
        <w:rPr>
          <w:rFonts w:eastAsia="方正仿宋_GBK" w:hint="eastAsia"/>
          <w:sz w:val="32"/>
          <w:szCs w:val="32"/>
        </w:rPr>
        <w:t>伸到加压辊与承压锡林之间</w:t>
      </w:r>
      <w:r>
        <w:rPr>
          <w:rFonts w:eastAsia="方正仿宋_GBK"/>
          <w:sz w:val="32"/>
          <w:szCs w:val="32"/>
        </w:rPr>
        <w:t>，导致手臂被</w:t>
      </w:r>
      <w:r w:rsidR="0061313D">
        <w:rPr>
          <w:rFonts w:eastAsia="方正仿宋_GBK" w:hint="eastAsia"/>
          <w:sz w:val="32"/>
          <w:szCs w:val="32"/>
        </w:rPr>
        <w:t>卷入</w:t>
      </w:r>
      <w:r>
        <w:rPr>
          <w:rFonts w:eastAsia="方正仿宋_GBK" w:hint="eastAsia"/>
          <w:color w:val="000000"/>
          <w:sz w:val="32"/>
          <w:szCs w:val="32"/>
        </w:rPr>
        <w:t>，这是本起事故发生的直接原因</w:t>
      </w:r>
      <w:r w:rsidR="008D01ED">
        <w:rPr>
          <w:rFonts w:eastAsia="方正仿宋_GBK" w:hint="eastAsia"/>
          <w:color w:val="000000"/>
          <w:sz w:val="32"/>
          <w:szCs w:val="32"/>
        </w:rPr>
        <w:t>（详见</w:t>
      </w:r>
      <w:r w:rsidR="008D01ED">
        <w:rPr>
          <w:rFonts w:eastAsia="方正仿宋_GBK"/>
          <w:color w:val="000000"/>
          <w:sz w:val="32"/>
          <w:szCs w:val="32"/>
        </w:rPr>
        <w:t>附件</w:t>
      </w:r>
      <w:r w:rsidR="008D01ED">
        <w:rPr>
          <w:rFonts w:eastAsia="方正仿宋_GBK" w:hint="eastAsia"/>
          <w:color w:val="000000"/>
          <w:sz w:val="32"/>
          <w:szCs w:val="32"/>
        </w:rPr>
        <w:t>专家技术分析意见）</w:t>
      </w:r>
      <w:r>
        <w:rPr>
          <w:rFonts w:eastAsia="方正仿宋_GBK" w:hint="eastAsia"/>
          <w:color w:val="000000"/>
          <w:sz w:val="32"/>
          <w:szCs w:val="32"/>
        </w:rPr>
        <w:t>。</w:t>
      </w:r>
    </w:p>
    <w:p w:rsidR="00FB6A08" w:rsidRDefault="00FB6A08" w:rsidP="00696522">
      <w:pPr>
        <w:numPr>
          <w:ilvl w:val="0"/>
          <w:numId w:val="4"/>
        </w:numPr>
        <w:spacing w:line="578" w:lineRule="exact"/>
        <w:jc w:val="left"/>
        <w:rPr>
          <w:rFonts w:eastAsia="方正仿宋_GBK"/>
          <w:sz w:val="32"/>
          <w:szCs w:val="32"/>
        </w:rPr>
      </w:pPr>
      <w:r>
        <w:rPr>
          <w:rFonts w:eastAsia="方正仿宋_GBK"/>
          <w:sz w:val="32"/>
          <w:szCs w:val="32"/>
        </w:rPr>
        <w:t>间接原因</w:t>
      </w:r>
    </w:p>
    <w:p w:rsidR="00696522" w:rsidRDefault="00FB6A08" w:rsidP="00696522">
      <w:pPr>
        <w:spacing w:line="578" w:lineRule="exact"/>
        <w:ind w:firstLineChars="200" w:firstLine="640"/>
        <w:jc w:val="left"/>
        <w:rPr>
          <w:rFonts w:eastAsia="方正仿宋_GBK"/>
          <w:sz w:val="32"/>
          <w:szCs w:val="32"/>
        </w:rPr>
      </w:pPr>
      <w:bookmarkStart w:id="0" w:name="_Hlk71225357"/>
      <w:r>
        <w:rPr>
          <w:rFonts w:eastAsia="方正仿宋_GBK" w:hint="eastAsia"/>
          <w:sz w:val="32"/>
          <w:szCs w:val="32"/>
        </w:rPr>
        <w:t>祥丰公司</w:t>
      </w:r>
      <w:r w:rsidR="0061313D">
        <w:rPr>
          <w:rFonts w:eastAsia="方正仿宋_GBK" w:hint="eastAsia"/>
          <w:sz w:val="32"/>
          <w:szCs w:val="32"/>
        </w:rPr>
        <w:t>及</w:t>
      </w:r>
      <w:r w:rsidR="0061313D">
        <w:rPr>
          <w:rFonts w:eastAsia="方正仿宋_GBK"/>
          <w:sz w:val="32"/>
          <w:szCs w:val="32"/>
        </w:rPr>
        <w:t>主要负责人</w:t>
      </w:r>
      <w:r w:rsidR="004D0DFB">
        <w:rPr>
          <w:rFonts w:eastAsia="方正仿宋_GBK"/>
          <w:sz w:val="32"/>
          <w:szCs w:val="32"/>
        </w:rPr>
        <w:t>陈某</w:t>
      </w:r>
      <w:r>
        <w:rPr>
          <w:rFonts w:eastAsia="方正仿宋_GBK" w:hint="eastAsia"/>
          <w:sz w:val="32"/>
          <w:szCs w:val="32"/>
        </w:rPr>
        <w:t>未严格落实安全管理主体责任，安全管理</w:t>
      </w:r>
      <w:bookmarkEnd w:id="0"/>
      <w:r>
        <w:rPr>
          <w:rFonts w:eastAsia="方正仿宋_GBK" w:hint="eastAsia"/>
          <w:sz w:val="32"/>
          <w:szCs w:val="32"/>
        </w:rPr>
        <w:t>存在漏洞。</w:t>
      </w:r>
    </w:p>
    <w:p w:rsidR="00FB6A08" w:rsidRDefault="00696522" w:rsidP="00696522">
      <w:pPr>
        <w:spacing w:line="578" w:lineRule="exact"/>
        <w:ind w:firstLineChars="200" w:firstLine="640"/>
        <w:jc w:val="left"/>
        <w:rPr>
          <w:rFonts w:eastAsia="方正仿宋_GBK"/>
          <w:sz w:val="32"/>
          <w:szCs w:val="32"/>
        </w:rPr>
      </w:pPr>
      <w:r>
        <w:rPr>
          <w:rFonts w:eastAsia="方正仿宋_GBK"/>
          <w:sz w:val="32"/>
          <w:szCs w:val="32"/>
        </w:rPr>
        <w:t xml:space="preserve">1. </w:t>
      </w:r>
      <w:r w:rsidR="00FB6A08">
        <w:rPr>
          <w:rFonts w:eastAsia="方正仿宋_GBK" w:hint="eastAsia"/>
          <w:sz w:val="32"/>
          <w:szCs w:val="32"/>
        </w:rPr>
        <w:t>未</w:t>
      </w:r>
      <w:r w:rsidR="0061313D">
        <w:rPr>
          <w:rFonts w:eastAsia="方正仿宋_GBK" w:hint="eastAsia"/>
          <w:sz w:val="32"/>
          <w:szCs w:val="32"/>
        </w:rPr>
        <w:t>制定</w:t>
      </w:r>
      <w:r w:rsidR="00FB6A08">
        <w:rPr>
          <w:rFonts w:eastAsia="方正仿宋_GBK" w:hint="eastAsia"/>
          <w:sz w:val="32"/>
          <w:szCs w:val="32"/>
        </w:rPr>
        <w:t>橡毯机安全操作规程，导致作业人员凭经验</w:t>
      </w:r>
      <w:r w:rsidR="00FB6A08">
        <w:rPr>
          <w:rFonts w:eastAsia="方正仿宋_GBK"/>
          <w:sz w:val="32"/>
          <w:szCs w:val="32"/>
        </w:rPr>
        <w:t>作业</w:t>
      </w:r>
      <w:r w:rsidR="00FB6A08">
        <w:rPr>
          <w:rFonts w:eastAsia="方正仿宋_GBK" w:hint="eastAsia"/>
          <w:sz w:val="32"/>
          <w:szCs w:val="32"/>
        </w:rPr>
        <w:t>。</w:t>
      </w:r>
    </w:p>
    <w:p w:rsidR="00FB6A08" w:rsidRDefault="00696522" w:rsidP="00D41EA2">
      <w:pPr>
        <w:spacing w:line="578" w:lineRule="exact"/>
        <w:ind w:firstLineChars="200" w:firstLine="640"/>
        <w:jc w:val="left"/>
        <w:rPr>
          <w:rFonts w:eastAsia="方正仿宋_GBK"/>
          <w:sz w:val="32"/>
          <w:szCs w:val="32"/>
        </w:rPr>
      </w:pPr>
      <w:r>
        <w:rPr>
          <w:rFonts w:eastAsia="方正仿宋_GBK"/>
          <w:sz w:val="32"/>
          <w:szCs w:val="32"/>
        </w:rPr>
        <w:t>2.</w:t>
      </w:r>
      <w:r w:rsidRPr="00696522">
        <w:rPr>
          <w:rFonts w:ascii="方正仿宋_GBK" w:eastAsia="方正仿宋_GBK" w:hint="eastAsia"/>
          <w:sz w:val="32"/>
          <w:szCs w:val="32"/>
        </w:rPr>
        <w:t xml:space="preserve"> </w:t>
      </w:r>
      <w:r w:rsidR="00FB6A08">
        <w:rPr>
          <w:rFonts w:eastAsia="方正仿宋_GBK" w:hint="eastAsia"/>
          <w:sz w:val="32"/>
          <w:szCs w:val="32"/>
        </w:rPr>
        <w:t>2</w:t>
      </w:r>
      <w:r w:rsidR="00FB6A08">
        <w:rPr>
          <w:rFonts w:eastAsia="方正仿宋_GBK"/>
          <w:sz w:val="32"/>
          <w:szCs w:val="32"/>
        </w:rPr>
        <w:t>019</w:t>
      </w:r>
      <w:r w:rsidR="00FB6A08">
        <w:rPr>
          <w:rFonts w:eastAsia="方正仿宋_GBK"/>
          <w:sz w:val="32"/>
          <w:szCs w:val="32"/>
        </w:rPr>
        <w:t>年</w:t>
      </w:r>
      <w:r w:rsidR="004D0DFB">
        <w:rPr>
          <w:rFonts w:eastAsia="方正仿宋_GBK" w:hint="eastAsia"/>
          <w:sz w:val="32"/>
          <w:szCs w:val="32"/>
        </w:rPr>
        <w:t>金某某</w:t>
      </w:r>
      <w:r w:rsidR="00FB6A08">
        <w:rPr>
          <w:rFonts w:eastAsia="方正仿宋_GBK"/>
          <w:sz w:val="32"/>
          <w:szCs w:val="32"/>
        </w:rPr>
        <w:t>转岗后，</w:t>
      </w:r>
      <w:r w:rsidR="00FB6A08">
        <w:rPr>
          <w:rFonts w:eastAsia="方正仿宋_GBK" w:hint="eastAsia"/>
          <w:sz w:val="32"/>
          <w:szCs w:val="32"/>
        </w:rPr>
        <w:t>祥丰公司</w:t>
      </w:r>
      <w:r w:rsidR="00FB6A08">
        <w:rPr>
          <w:rFonts w:eastAsia="方正仿宋_GBK"/>
          <w:sz w:val="32"/>
          <w:szCs w:val="32"/>
        </w:rPr>
        <w:t>未</w:t>
      </w:r>
      <w:r w:rsidR="00BE3DFC">
        <w:rPr>
          <w:rFonts w:eastAsia="方正仿宋_GBK" w:hint="eastAsia"/>
          <w:sz w:val="32"/>
          <w:szCs w:val="32"/>
        </w:rPr>
        <w:t>按</w:t>
      </w:r>
      <w:r w:rsidR="00D41EA2">
        <w:rPr>
          <w:rFonts w:eastAsia="方正仿宋_GBK" w:hint="eastAsia"/>
          <w:sz w:val="32"/>
          <w:szCs w:val="32"/>
        </w:rPr>
        <w:t>法律法规要求，</w:t>
      </w:r>
      <w:r w:rsidR="00FB6A08">
        <w:rPr>
          <w:rFonts w:eastAsia="方正仿宋_GBK"/>
          <w:sz w:val="32"/>
          <w:szCs w:val="32"/>
        </w:rPr>
        <w:t>对</w:t>
      </w:r>
      <w:r w:rsidR="00FB6A08">
        <w:rPr>
          <w:rFonts w:eastAsia="方正仿宋_GBK" w:hint="eastAsia"/>
          <w:sz w:val="32"/>
          <w:szCs w:val="32"/>
        </w:rPr>
        <w:t>其</w:t>
      </w:r>
      <w:r w:rsidR="00FB6A08">
        <w:rPr>
          <w:rFonts w:eastAsia="方正仿宋_GBK"/>
          <w:sz w:val="32"/>
          <w:szCs w:val="32"/>
        </w:rPr>
        <w:t>进行</w:t>
      </w:r>
      <w:r w:rsidR="00D41EA2">
        <w:rPr>
          <w:rFonts w:eastAsia="方正仿宋_GBK" w:hint="eastAsia"/>
          <w:sz w:val="32"/>
          <w:szCs w:val="32"/>
        </w:rPr>
        <w:t>安全</w:t>
      </w:r>
      <w:r w:rsidR="00D41EA2">
        <w:rPr>
          <w:rFonts w:eastAsia="方正仿宋_GBK"/>
          <w:sz w:val="32"/>
          <w:szCs w:val="32"/>
        </w:rPr>
        <w:t>操作规程、安全风险管控</w:t>
      </w:r>
      <w:r w:rsidR="00D41EA2">
        <w:rPr>
          <w:rFonts w:eastAsia="方正仿宋_GBK" w:hint="eastAsia"/>
          <w:sz w:val="32"/>
          <w:szCs w:val="32"/>
        </w:rPr>
        <w:t>等</w:t>
      </w:r>
      <w:r w:rsidR="00D41EA2">
        <w:rPr>
          <w:rFonts w:eastAsia="方正仿宋_GBK"/>
          <w:sz w:val="32"/>
          <w:szCs w:val="32"/>
        </w:rPr>
        <w:t>方面</w:t>
      </w:r>
      <w:r w:rsidR="00D41EA2">
        <w:rPr>
          <w:rFonts w:eastAsia="方正仿宋_GBK" w:hint="eastAsia"/>
          <w:sz w:val="32"/>
          <w:szCs w:val="32"/>
        </w:rPr>
        <w:t>的</w:t>
      </w:r>
      <w:r w:rsidR="00FB6A08">
        <w:rPr>
          <w:rFonts w:eastAsia="方正仿宋_GBK"/>
          <w:sz w:val="32"/>
          <w:szCs w:val="32"/>
        </w:rPr>
        <w:t>教育培训</w:t>
      </w:r>
      <w:r w:rsidR="00BE3DFC">
        <w:rPr>
          <w:rFonts w:eastAsia="方正仿宋_GBK" w:hint="eastAsia"/>
          <w:sz w:val="32"/>
          <w:szCs w:val="32"/>
        </w:rPr>
        <w:t>和</w:t>
      </w:r>
      <w:r w:rsidR="00BE3DFC">
        <w:rPr>
          <w:rFonts w:eastAsia="方正仿宋_GBK"/>
          <w:sz w:val="32"/>
          <w:szCs w:val="32"/>
        </w:rPr>
        <w:t>考核</w:t>
      </w:r>
      <w:r w:rsidR="00FB6A08">
        <w:rPr>
          <w:rFonts w:eastAsia="方正仿宋_GBK"/>
          <w:sz w:val="32"/>
          <w:szCs w:val="32"/>
        </w:rPr>
        <w:t>，导致其未掌握</w:t>
      </w:r>
      <w:r w:rsidR="007D73A1">
        <w:rPr>
          <w:rFonts w:eastAsia="方正仿宋_GBK" w:hint="eastAsia"/>
          <w:sz w:val="32"/>
          <w:szCs w:val="32"/>
        </w:rPr>
        <w:t>新</w:t>
      </w:r>
      <w:r w:rsidR="00FB6A08">
        <w:rPr>
          <w:rFonts w:eastAsia="方正仿宋_GBK"/>
          <w:sz w:val="32"/>
          <w:szCs w:val="32"/>
        </w:rPr>
        <w:t>岗位安全操作技能，</w:t>
      </w:r>
      <w:r w:rsidR="00FB6A08">
        <w:rPr>
          <w:rFonts w:eastAsia="方正仿宋_GBK" w:hint="eastAsia"/>
          <w:sz w:val="32"/>
          <w:szCs w:val="32"/>
        </w:rPr>
        <w:t>未知悉</w:t>
      </w:r>
      <w:r w:rsidR="00FB6A08">
        <w:rPr>
          <w:rFonts w:eastAsia="方正仿宋_GBK"/>
          <w:sz w:val="32"/>
          <w:szCs w:val="32"/>
        </w:rPr>
        <w:t>岗位</w:t>
      </w:r>
      <w:r w:rsidR="00FB6A08">
        <w:rPr>
          <w:rFonts w:eastAsia="方正仿宋_GBK" w:hint="eastAsia"/>
          <w:sz w:val="32"/>
          <w:szCs w:val="32"/>
        </w:rPr>
        <w:t>危险</w:t>
      </w:r>
      <w:r w:rsidR="00FB6A08">
        <w:rPr>
          <w:rFonts w:eastAsia="方正仿宋_GBK"/>
          <w:sz w:val="32"/>
          <w:szCs w:val="32"/>
        </w:rPr>
        <w:t>因素</w:t>
      </w:r>
      <w:r w:rsidR="00FB6A08">
        <w:rPr>
          <w:rFonts w:eastAsia="方正仿宋_GBK"/>
          <w:sz w:val="32"/>
          <w:szCs w:val="32"/>
        </w:rPr>
        <w:lastRenderedPageBreak/>
        <w:t>和防范措施。</w:t>
      </w:r>
    </w:p>
    <w:p w:rsidR="00FB6A08" w:rsidRDefault="00696522" w:rsidP="007E13B1">
      <w:pPr>
        <w:spacing w:line="578" w:lineRule="exact"/>
        <w:ind w:firstLineChars="200" w:firstLine="640"/>
        <w:jc w:val="left"/>
        <w:rPr>
          <w:rFonts w:eastAsia="方正仿宋_GBK"/>
          <w:sz w:val="32"/>
          <w:szCs w:val="32"/>
        </w:rPr>
      </w:pPr>
      <w:r>
        <w:rPr>
          <w:rFonts w:eastAsia="方正仿宋_GBK" w:hint="eastAsia"/>
          <w:sz w:val="32"/>
          <w:szCs w:val="32"/>
        </w:rPr>
        <w:t>3</w:t>
      </w:r>
      <w:r>
        <w:rPr>
          <w:rFonts w:eastAsia="方正仿宋_GBK"/>
          <w:sz w:val="32"/>
          <w:szCs w:val="32"/>
        </w:rPr>
        <w:t xml:space="preserve">. </w:t>
      </w:r>
      <w:r w:rsidR="00FB6A08">
        <w:rPr>
          <w:rFonts w:eastAsia="方正仿宋_GBK" w:hint="eastAsia"/>
          <w:sz w:val="32"/>
          <w:szCs w:val="32"/>
        </w:rPr>
        <w:t>安全风险分级管控和隐患排查治理双重预防机制未有效落实。</w:t>
      </w:r>
      <w:r w:rsidR="007E13B1">
        <w:rPr>
          <w:rFonts w:eastAsia="方正仿宋_GBK" w:hint="eastAsia"/>
          <w:sz w:val="32"/>
          <w:szCs w:val="32"/>
        </w:rPr>
        <w:t>一是该橡毯机自购入以来，</w:t>
      </w:r>
      <w:r w:rsidR="00C825A3">
        <w:rPr>
          <w:rFonts w:eastAsia="方正仿宋_GBK" w:hint="eastAsia"/>
          <w:sz w:val="32"/>
          <w:szCs w:val="32"/>
        </w:rPr>
        <w:t>设备运行时</w:t>
      </w:r>
      <w:r w:rsidR="007E13B1">
        <w:rPr>
          <w:rFonts w:eastAsia="方正仿宋_GBK" w:hint="eastAsia"/>
          <w:sz w:val="32"/>
          <w:szCs w:val="32"/>
        </w:rPr>
        <w:t>安全防护板长期处于吊起失效状态，未起到安全防护作用；二是</w:t>
      </w:r>
      <w:r w:rsidR="00FB6A08">
        <w:rPr>
          <w:rFonts w:eastAsia="方正仿宋_GBK" w:hint="eastAsia"/>
          <w:sz w:val="32"/>
          <w:szCs w:val="32"/>
        </w:rPr>
        <w:t>未</w:t>
      </w:r>
      <w:r w:rsidR="007E13B1">
        <w:rPr>
          <w:rFonts w:eastAsia="方正仿宋_GBK" w:hint="eastAsia"/>
          <w:sz w:val="32"/>
          <w:szCs w:val="32"/>
        </w:rPr>
        <w:t>落实</w:t>
      </w:r>
      <w:r w:rsidR="00FB6A08">
        <w:rPr>
          <w:rFonts w:eastAsia="方正仿宋_GBK" w:hint="eastAsia"/>
          <w:sz w:val="32"/>
          <w:szCs w:val="32"/>
        </w:rPr>
        <w:t>《江苏省工业企业安全生产风险报告规定》</w:t>
      </w:r>
      <w:r w:rsidR="00FB6A08">
        <w:rPr>
          <w:rStyle w:val="ae"/>
          <w:rFonts w:eastAsia="方正仿宋_GBK"/>
          <w:sz w:val="32"/>
          <w:szCs w:val="32"/>
        </w:rPr>
        <w:footnoteReference w:id="1"/>
      </w:r>
      <w:r w:rsidR="00FB6A08">
        <w:rPr>
          <w:rFonts w:eastAsia="方正仿宋_GBK" w:hint="eastAsia"/>
          <w:sz w:val="32"/>
          <w:szCs w:val="32"/>
        </w:rPr>
        <w:t>第十四条的要求，</w:t>
      </w:r>
      <w:r w:rsidR="007E13B1">
        <w:rPr>
          <w:rFonts w:eastAsia="方正仿宋_GBK" w:hint="eastAsia"/>
          <w:sz w:val="32"/>
          <w:szCs w:val="32"/>
        </w:rPr>
        <w:t>未</w:t>
      </w:r>
      <w:r w:rsidR="00FB6A08">
        <w:rPr>
          <w:rFonts w:eastAsia="方正仿宋_GBK" w:hint="eastAsia"/>
          <w:sz w:val="32"/>
          <w:szCs w:val="32"/>
        </w:rPr>
        <w:t>对橡毯机安全生产操作规程、作业人员教育情况、设备安全防护等安全风险管控措施落实情况进行检查，导致隐患长期存在未被消除。</w:t>
      </w:r>
    </w:p>
    <w:p w:rsidR="00FB6A08" w:rsidRDefault="00FB6A08">
      <w:pPr>
        <w:spacing w:line="578" w:lineRule="exact"/>
        <w:ind w:firstLineChars="200" w:firstLine="640"/>
        <w:jc w:val="left"/>
        <w:rPr>
          <w:rFonts w:eastAsia="方正仿宋_GBK"/>
          <w:sz w:val="32"/>
          <w:szCs w:val="32"/>
        </w:rPr>
      </w:pPr>
      <w:r>
        <w:rPr>
          <w:rFonts w:eastAsia="方正仿宋_GBK" w:hint="eastAsia"/>
          <w:sz w:val="32"/>
          <w:szCs w:val="32"/>
        </w:rPr>
        <w:t>（三）监管</w:t>
      </w:r>
      <w:r>
        <w:rPr>
          <w:rFonts w:eastAsia="方正仿宋_GBK"/>
          <w:sz w:val="32"/>
          <w:szCs w:val="32"/>
        </w:rPr>
        <w:t>情况</w:t>
      </w:r>
    </w:p>
    <w:p w:rsidR="00FB6A08" w:rsidRDefault="00FB6A08">
      <w:pPr>
        <w:spacing w:line="578" w:lineRule="exact"/>
        <w:ind w:firstLineChars="200" w:firstLine="640"/>
        <w:rPr>
          <w:rFonts w:eastAsia="方正仿宋_GBK"/>
          <w:sz w:val="32"/>
          <w:szCs w:val="32"/>
        </w:rPr>
      </w:pPr>
      <w:r>
        <w:rPr>
          <w:rFonts w:eastAsia="方正仿宋_GBK" w:hint="eastAsia"/>
          <w:sz w:val="32"/>
          <w:szCs w:val="32"/>
        </w:rPr>
        <w:t>祥丰公司由惠山区</w:t>
      </w:r>
      <w:r>
        <w:rPr>
          <w:rFonts w:eastAsia="方正仿宋_GBK"/>
          <w:sz w:val="32"/>
          <w:szCs w:val="32"/>
        </w:rPr>
        <w:t>前洲街道</w:t>
      </w:r>
      <w:r>
        <w:rPr>
          <w:rFonts w:eastAsia="方正仿宋_GBK" w:hint="eastAsia"/>
          <w:sz w:val="32"/>
          <w:szCs w:val="32"/>
        </w:rPr>
        <w:t>应急管理局</w:t>
      </w:r>
      <w:r>
        <w:rPr>
          <w:rFonts w:eastAsia="方正仿宋_GBK"/>
          <w:sz w:val="32"/>
          <w:szCs w:val="32"/>
        </w:rPr>
        <w:t>负责安全生产监督</w:t>
      </w:r>
      <w:r>
        <w:rPr>
          <w:rFonts w:eastAsia="方正仿宋_GBK" w:hint="eastAsia"/>
          <w:sz w:val="32"/>
          <w:szCs w:val="32"/>
        </w:rPr>
        <w:t>管理</w:t>
      </w:r>
      <w:r>
        <w:rPr>
          <w:rFonts w:eastAsia="方正仿宋_GBK"/>
          <w:sz w:val="32"/>
          <w:szCs w:val="32"/>
        </w:rPr>
        <w:t>，</w:t>
      </w:r>
      <w:r>
        <w:rPr>
          <w:rFonts w:eastAsia="方正仿宋_GBK" w:hint="eastAsia"/>
          <w:sz w:val="32"/>
          <w:szCs w:val="32"/>
        </w:rPr>
        <w:t>该局由惠山区应急管理局委托执法，</w:t>
      </w:r>
      <w:r w:rsidR="000911F7">
        <w:rPr>
          <w:rFonts w:eastAsia="方正仿宋_GBK" w:hint="eastAsia"/>
          <w:sz w:val="32"/>
          <w:szCs w:val="32"/>
        </w:rPr>
        <w:t>负责</w:t>
      </w:r>
      <w:r w:rsidR="000911F7">
        <w:rPr>
          <w:rFonts w:eastAsia="方正仿宋_GBK"/>
          <w:sz w:val="32"/>
          <w:szCs w:val="32"/>
        </w:rPr>
        <w:t>辖区内工贸、危化企业的安全生产</w:t>
      </w:r>
      <w:r w:rsidR="000911F7">
        <w:rPr>
          <w:rFonts w:eastAsia="方正仿宋_GBK" w:hint="eastAsia"/>
          <w:sz w:val="32"/>
          <w:szCs w:val="32"/>
        </w:rPr>
        <w:t>监督</w:t>
      </w:r>
      <w:r w:rsidR="000911F7">
        <w:rPr>
          <w:rFonts w:eastAsia="方正仿宋_GBK"/>
          <w:sz w:val="32"/>
          <w:szCs w:val="32"/>
        </w:rPr>
        <w:t>管理和执法检查</w:t>
      </w:r>
      <w:r>
        <w:rPr>
          <w:rFonts w:eastAsia="方正仿宋_GBK" w:hint="eastAsia"/>
          <w:sz w:val="32"/>
          <w:szCs w:val="32"/>
        </w:rPr>
        <w:t>。</w:t>
      </w:r>
    </w:p>
    <w:p w:rsidR="00FB6A08" w:rsidRDefault="00FB6A08">
      <w:pPr>
        <w:spacing w:line="578" w:lineRule="exact"/>
        <w:ind w:firstLineChars="200" w:firstLine="640"/>
        <w:rPr>
          <w:rFonts w:eastAsia="方正仿宋_GBK"/>
          <w:sz w:val="32"/>
          <w:szCs w:val="32"/>
        </w:rPr>
      </w:pPr>
      <w:r>
        <w:rPr>
          <w:rFonts w:eastAsia="方正仿宋_GBK" w:hint="eastAsia"/>
          <w:sz w:val="32"/>
          <w:szCs w:val="32"/>
        </w:rPr>
        <w:t>该局将祥丰</w:t>
      </w:r>
      <w:r>
        <w:rPr>
          <w:rFonts w:eastAsia="方正仿宋_GBK"/>
          <w:sz w:val="32"/>
          <w:szCs w:val="32"/>
        </w:rPr>
        <w:t>公司纳入了</w:t>
      </w:r>
      <w:r>
        <w:rPr>
          <w:rFonts w:eastAsia="方正仿宋_GBK" w:hint="eastAsia"/>
          <w:sz w:val="32"/>
          <w:szCs w:val="32"/>
        </w:rPr>
        <w:t>2022</w:t>
      </w:r>
      <w:r>
        <w:rPr>
          <w:rFonts w:eastAsia="方正仿宋_GBK" w:hint="eastAsia"/>
          <w:sz w:val="32"/>
          <w:szCs w:val="32"/>
        </w:rPr>
        <w:t>年</w:t>
      </w:r>
      <w:r>
        <w:rPr>
          <w:rFonts w:eastAsia="方正仿宋_GBK"/>
          <w:sz w:val="32"/>
          <w:szCs w:val="32"/>
        </w:rPr>
        <w:t>安全生产监督</w:t>
      </w:r>
      <w:r>
        <w:rPr>
          <w:rFonts w:eastAsia="方正仿宋_GBK" w:hint="eastAsia"/>
          <w:sz w:val="32"/>
          <w:szCs w:val="32"/>
        </w:rPr>
        <w:t>检查计划</w:t>
      </w:r>
      <w:r>
        <w:rPr>
          <w:rFonts w:eastAsia="方正仿宋_GBK"/>
          <w:sz w:val="32"/>
          <w:szCs w:val="32"/>
        </w:rPr>
        <w:t>企业中，</w:t>
      </w:r>
      <w:r>
        <w:rPr>
          <w:rFonts w:eastAsia="方正仿宋_GBK" w:hint="eastAsia"/>
          <w:sz w:val="32"/>
          <w:szCs w:val="32"/>
        </w:rPr>
        <w:t>于</w:t>
      </w:r>
      <w:r>
        <w:rPr>
          <w:rFonts w:eastAsia="方正仿宋_GBK" w:hint="eastAsia"/>
          <w:sz w:val="32"/>
          <w:szCs w:val="32"/>
        </w:rPr>
        <w:t>2022</w:t>
      </w:r>
      <w:r>
        <w:rPr>
          <w:rFonts w:eastAsia="方正仿宋_GBK" w:hint="eastAsia"/>
          <w:sz w:val="32"/>
          <w:szCs w:val="32"/>
        </w:rPr>
        <w:t>年</w:t>
      </w:r>
      <w:r>
        <w:rPr>
          <w:rFonts w:eastAsia="方正仿宋_GBK" w:hint="eastAsia"/>
          <w:sz w:val="32"/>
          <w:szCs w:val="32"/>
        </w:rPr>
        <w:t>9</w:t>
      </w:r>
      <w:r>
        <w:rPr>
          <w:rFonts w:eastAsia="方正仿宋_GBK" w:hint="eastAsia"/>
          <w:sz w:val="32"/>
          <w:szCs w:val="32"/>
        </w:rPr>
        <w:t>月</w:t>
      </w:r>
      <w:r>
        <w:rPr>
          <w:rFonts w:eastAsia="方正仿宋_GBK"/>
          <w:sz w:val="32"/>
          <w:szCs w:val="32"/>
        </w:rPr>
        <w:t>22</w:t>
      </w:r>
      <w:r>
        <w:rPr>
          <w:rFonts w:eastAsia="方正仿宋_GBK" w:hint="eastAsia"/>
          <w:sz w:val="32"/>
          <w:szCs w:val="32"/>
        </w:rPr>
        <w:t>日</w:t>
      </w:r>
      <w:r>
        <w:rPr>
          <w:rFonts w:eastAsia="方正仿宋_GBK"/>
          <w:sz w:val="32"/>
          <w:szCs w:val="32"/>
        </w:rPr>
        <w:t>对</w:t>
      </w:r>
      <w:r>
        <w:rPr>
          <w:rFonts w:eastAsia="方正仿宋_GBK" w:hint="eastAsia"/>
          <w:sz w:val="32"/>
          <w:szCs w:val="32"/>
        </w:rPr>
        <w:t>其</w:t>
      </w:r>
      <w:r>
        <w:rPr>
          <w:rFonts w:eastAsia="方正仿宋_GBK"/>
          <w:sz w:val="32"/>
          <w:szCs w:val="32"/>
        </w:rPr>
        <w:t>进行了安全生产</w:t>
      </w:r>
      <w:r>
        <w:rPr>
          <w:rFonts w:eastAsia="方正仿宋_GBK" w:hint="eastAsia"/>
          <w:sz w:val="32"/>
          <w:szCs w:val="32"/>
        </w:rPr>
        <w:t>监督</w:t>
      </w:r>
      <w:r>
        <w:rPr>
          <w:rFonts w:eastAsia="方正仿宋_GBK"/>
          <w:sz w:val="32"/>
          <w:szCs w:val="32"/>
        </w:rPr>
        <w:t>检查，</w:t>
      </w:r>
      <w:r w:rsidR="00F416B7">
        <w:rPr>
          <w:rFonts w:eastAsia="方正仿宋_GBK" w:hint="eastAsia"/>
          <w:sz w:val="32"/>
          <w:szCs w:val="32"/>
        </w:rPr>
        <w:t>检查了</w:t>
      </w:r>
      <w:r w:rsidR="00F416B7">
        <w:rPr>
          <w:rFonts w:eastAsia="方正仿宋_GBK"/>
          <w:sz w:val="32"/>
          <w:szCs w:val="32"/>
        </w:rPr>
        <w:t>印染车间和整理车间</w:t>
      </w:r>
      <w:r w:rsidR="00F416B7">
        <w:rPr>
          <w:rFonts w:eastAsia="方正仿宋_GBK" w:hint="eastAsia"/>
          <w:sz w:val="32"/>
          <w:szCs w:val="32"/>
        </w:rPr>
        <w:t>等生产</w:t>
      </w:r>
      <w:r w:rsidR="00F416B7">
        <w:rPr>
          <w:rFonts w:eastAsia="方正仿宋_GBK"/>
          <w:sz w:val="32"/>
          <w:szCs w:val="32"/>
        </w:rPr>
        <w:t>经营场所，发现</w:t>
      </w:r>
      <w:r w:rsidR="00802A86">
        <w:rPr>
          <w:rFonts w:eastAsia="方正仿宋_GBK" w:hint="eastAsia"/>
          <w:sz w:val="32"/>
          <w:szCs w:val="32"/>
        </w:rPr>
        <w:t>了</w:t>
      </w:r>
      <w:r w:rsidR="00F416B7">
        <w:rPr>
          <w:rFonts w:eastAsia="方正仿宋_GBK"/>
          <w:sz w:val="32"/>
          <w:szCs w:val="32"/>
        </w:rPr>
        <w:t>印染车间</w:t>
      </w:r>
      <w:r w:rsidR="00F416B7">
        <w:rPr>
          <w:rFonts w:eastAsia="方正仿宋_GBK" w:hint="eastAsia"/>
          <w:sz w:val="32"/>
          <w:szCs w:val="32"/>
        </w:rPr>
        <w:t>安全通道</w:t>
      </w:r>
      <w:r w:rsidR="00F416B7">
        <w:rPr>
          <w:rFonts w:eastAsia="方正仿宋_GBK"/>
          <w:sz w:val="32"/>
          <w:szCs w:val="32"/>
        </w:rPr>
        <w:t>堆放有杂物等</w:t>
      </w:r>
      <w:r w:rsidR="00F416B7">
        <w:rPr>
          <w:rFonts w:eastAsia="方正仿宋_GBK" w:hint="eastAsia"/>
          <w:sz w:val="32"/>
          <w:szCs w:val="32"/>
        </w:rPr>
        <w:t>6</w:t>
      </w:r>
      <w:r w:rsidR="00F416B7">
        <w:rPr>
          <w:rFonts w:eastAsia="方正仿宋_GBK" w:hint="eastAsia"/>
          <w:sz w:val="32"/>
          <w:szCs w:val="32"/>
        </w:rPr>
        <w:t>项事故隐患</w:t>
      </w:r>
      <w:r w:rsidR="00802A86">
        <w:rPr>
          <w:rFonts w:eastAsia="方正仿宋_GBK" w:hint="eastAsia"/>
          <w:sz w:val="32"/>
          <w:szCs w:val="32"/>
        </w:rPr>
        <w:t>并责令其整改</w:t>
      </w:r>
      <w:r w:rsidR="00F416B7">
        <w:rPr>
          <w:rFonts w:eastAsia="方正仿宋_GBK"/>
          <w:sz w:val="32"/>
          <w:szCs w:val="32"/>
        </w:rPr>
        <w:t>，</w:t>
      </w:r>
      <w:r w:rsidR="00802A86">
        <w:rPr>
          <w:rFonts w:eastAsia="方正仿宋_GBK" w:hint="eastAsia"/>
          <w:sz w:val="32"/>
          <w:szCs w:val="32"/>
        </w:rPr>
        <w:t>但</w:t>
      </w:r>
      <w:r w:rsidR="00ED6DD1">
        <w:rPr>
          <w:rFonts w:eastAsia="方正仿宋_GBK"/>
          <w:sz w:val="32"/>
          <w:szCs w:val="32"/>
        </w:rPr>
        <w:t>未制定执法检查方案</w:t>
      </w:r>
      <w:r w:rsidR="00ED6DD1">
        <w:rPr>
          <w:rFonts w:eastAsia="方正仿宋_GBK" w:hint="eastAsia"/>
          <w:sz w:val="32"/>
          <w:szCs w:val="32"/>
        </w:rPr>
        <w:t>，</w:t>
      </w:r>
      <w:r w:rsidR="006D44BF">
        <w:rPr>
          <w:rFonts w:eastAsia="方正仿宋_GBK" w:hint="eastAsia"/>
          <w:sz w:val="32"/>
          <w:szCs w:val="32"/>
        </w:rPr>
        <w:t>执法</w:t>
      </w:r>
      <w:r w:rsidR="006D44BF">
        <w:rPr>
          <w:rFonts w:eastAsia="方正仿宋_GBK"/>
          <w:sz w:val="32"/>
          <w:szCs w:val="32"/>
        </w:rPr>
        <w:t>过程未使用</w:t>
      </w:r>
      <w:r w:rsidR="006D44BF">
        <w:rPr>
          <w:rFonts w:eastAsia="方正仿宋_GBK" w:hint="eastAsia"/>
          <w:sz w:val="32"/>
          <w:szCs w:val="32"/>
        </w:rPr>
        <w:t>省</w:t>
      </w:r>
      <w:r w:rsidR="006D44BF">
        <w:rPr>
          <w:rFonts w:eastAsia="方正仿宋_GBK"/>
          <w:sz w:val="32"/>
          <w:szCs w:val="32"/>
        </w:rPr>
        <w:t>执法系统进行</w:t>
      </w:r>
      <w:r w:rsidR="006D44BF" w:rsidRPr="000D7183">
        <w:rPr>
          <w:rFonts w:eastAsia="方正仿宋_GBK" w:hint="eastAsia"/>
          <w:sz w:val="32"/>
          <w:szCs w:val="32"/>
        </w:rPr>
        <w:t>线上操作</w:t>
      </w:r>
      <w:r w:rsidR="006D44BF">
        <w:rPr>
          <w:rFonts w:eastAsia="方正仿宋_GBK"/>
          <w:sz w:val="32"/>
          <w:szCs w:val="32"/>
        </w:rPr>
        <w:t>。</w:t>
      </w:r>
    </w:p>
    <w:p w:rsidR="00FB6A08" w:rsidRDefault="00FB6A08">
      <w:pPr>
        <w:spacing w:line="578" w:lineRule="exact"/>
        <w:ind w:firstLineChars="200" w:firstLine="640"/>
        <w:jc w:val="left"/>
        <w:rPr>
          <w:rFonts w:eastAsia="方正仿宋_GBK"/>
          <w:sz w:val="32"/>
          <w:szCs w:val="32"/>
        </w:rPr>
      </w:pPr>
      <w:r>
        <w:rPr>
          <w:rFonts w:eastAsia="方正仿宋_GBK" w:hint="eastAsia"/>
          <w:sz w:val="32"/>
          <w:szCs w:val="32"/>
        </w:rPr>
        <w:t>（四）事故性质</w:t>
      </w:r>
    </w:p>
    <w:p w:rsidR="00FB6A08" w:rsidRDefault="00FB6A08">
      <w:pPr>
        <w:spacing w:line="578" w:lineRule="exact"/>
        <w:ind w:firstLineChars="200" w:firstLine="640"/>
        <w:jc w:val="left"/>
        <w:rPr>
          <w:rFonts w:eastAsia="方正仿宋_GBK"/>
          <w:sz w:val="32"/>
          <w:szCs w:val="32"/>
        </w:rPr>
      </w:pPr>
      <w:r>
        <w:rPr>
          <w:rFonts w:eastAsia="方正仿宋_GBK" w:hint="eastAsia"/>
          <w:sz w:val="32"/>
          <w:szCs w:val="32"/>
        </w:rPr>
        <w:t>经调查认定，本起事故</w:t>
      </w:r>
      <w:r>
        <w:rPr>
          <w:rFonts w:eastAsia="方正仿宋_GBK" w:hint="eastAsia"/>
          <w:color w:val="000000"/>
          <w:sz w:val="32"/>
          <w:szCs w:val="32"/>
        </w:rPr>
        <w:t>是</w:t>
      </w:r>
      <w:r>
        <w:rPr>
          <w:rFonts w:eastAsia="方正仿宋_GBK" w:hint="eastAsia"/>
          <w:sz w:val="32"/>
          <w:szCs w:val="32"/>
        </w:rPr>
        <w:t>一起因从业人员违章操作</w:t>
      </w:r>
      <w:r w:rsidR="00613E01">
        <w:rPr>
          <w:rFonts w:eastAsia="方正仿宋_GBK" w:cs="宋体" w:hint="eastAsia"/>
          <w:sz w:val="32"/>
          <w:szCs w:val="32"/>
        </w:rPr>
        <w:t>、</w:t>
      </w:r>
      <w:r w:rsidR="00613E01">
        <w:rPr>
          <w:rFonts w:eastAsia="方正仿宋_GBK" w:cs="宋体"/>
          <w:sz w:val="32"/>
          <w:szCs w:val="32"/>
        </w:rPr>
        <w:t>事发</w:t>
      </w:r>
      <w:r w:rsidR="00613E01">
        <w:rPr>
          <w:rFonts w:eastAsia="方正仿宋_GBK" w:hint="eastAsia"/>
          <w:sz w:val="32"/>
          <w:szCs w:val="32"/>
        </w:rPr>
        <w:lastRenderedPageBreak/>
        <w:t>设备安全</w:t>
      </w:r>
      <w:r w:rsidR="00613E01">
        <w:rPr>
          <w:rFonts w:eastAsia="方正仿宋_GBK"/>
          <w:sz w:val="32"/>
          <w:szCs w:val="32"/>
        </w:rPr>
        <w:t>防护</w:t>
      </w:r>
      <w:r w:rsidR="00613E01">
        <w:rPr>
          <w:rFonts w:eastAsia="方正仿宋_GBK" w:hint="eastAsia"/>
          <w:sz w:val="32"/>
          <w:szCs w:val="32"/>
        </w:rPr>
        <w:t>失效</w:t>
      </w:r>
      <w:r w:rsidR="00C825A3">
        <w:rPr>
          <w:rFonts w:eastAsia="方正仿宋_GBK" w:hint="eastAsia"/>
          <w:sz w:val="32"/>
          <w:szCs w:val="32"/>
        </w:rPr>
        <w:t>、</w:t>
      </w:r>
      <w:r w:rsidR="00C825A3">
        <w:rPr>
          <w:rFonts w:eastAsia="方正仿宋_GBK"/>
          <w:sz w:val="32"/>
          <w:szCs w:val="32"/>
        </w:rPr>
        <w:t>事发单位安全管理不到位</w:t>
      </w:r>
      <w:r>
        <w:rPr>
          <w:rFonts w:eastAsia="方正仿宋_GBK" w:hint="eastAsia"/>
          <w:sz w:val="32"/>
          <w:szCs w:val="32"/>
        </w:rPr>
        <w:t>造成的一般生产安全责任事故</w:t>
      </w:r>
      <w:r>
        <w:rPr>
          <w:rFonts w:eastAsia="方正仿宋_GBK" w:hint="eastAsia"/>
          <w:color w:val="000000"/>
          <w:sz w:val="32"/>
          <w:szCs w:val="32"/>
        </w:rPr>
        <w:t>。</w:t>
      </w:r>
    </w:p>
    <w:p w:rsidR="00FB6A08" w:rsidRDefault="00FB6A08">
      <w:pPr>
        <w:spacing w:line="578" w:lineRule="exact"/>
        <w:ind w:firstLineChars="200" w:firstLine="640"/>
        <w:rPr>
          <w:rFonts w:ascii="方正黑体_GBK" w:eastAsia="方正黑体_GBK"/>
          <w:sz w:val="32"/>
          <w:szCs w:val="32"/>
        </w:rPr>
      </w:pPr>
      <w:r>
        <w:rPr>
          <w:rFonts w:ascii="方正黑体_GBK" w:eastAsia="方正黑体_GBK" w:hint="eastAsia"/>
          <w:sz w:val="32"/>
          <w:szCs w:val="32"/>
        </w:rPr>
        <w:t>六</w:t>
      </w:r>
      <w:r>
        <w:rPr>
          <w:rFonts w:ascii="方正黑体_GBK" w:eastAsia="方正黑体_GBK"/>
          <w:sz w:val="32"/>
          <w:szCs w:val="32"/>
        </w:rPr>
        <w:t>、责任分析和处理建议</w:t>
      </w:r>
    </w:p>
    <w:p w:rsidR="00FB6A08" w:rsidRDefault="00FB6A08">
      <w:pPr>
        <w:adjustRightInd w:val="0"/>
        <w:snapToGrid w:val="0"/>
        <w:spacing w:line="578" w:lineRule="exact"/>
        <w:ind w:firstLineChars="200" w:firstLine="640"/>
        <w:rPr>
          <w:rFonts w:eastAsia="方正仿宋_GBK" w:cs="仿宋_GB2312"/>
          <w:snapToGrid w:val="0"/>
          <w:kern w:val="0"/>
          <w:sz w:val="32"/>
          <w:szCs w:val="32"/>
        </w:rPr>
      </w:pPr>
      <w:r>
        <w:rPr>
          <w:rFonts w:eastAsia="方正仿宋_GBK"/>
          <w:sz w:val="32"/>
          <w:szCs w:val="32"/>
        </w:rPr>
        <w:t>（一）</w:t>
      </w:r>
      <w:r>
        <w:rPr>
          <w:rFonts w:eastAsia="方正仿宋_GBK" w:cs="仿宋_GB2312" w:hint="eastAsia"/>
          <w:snapToGrid w:val="0"/>
          <w:kern w:val="0"/>
          <w:sz w:val="32"/>
          <w:szCs w:val="32"/>
        </w:rPr>
        <w:t>免予追究责任人员</w:t>
      </w:r>
    </w:p>
    <w:p w:rsidR="00FB6A08" w:rsidRDefault="004D0DFB">
      <w:pPr>
        <w:spacing w:line="578" w:lineRule="exact"/>
        <w:ind w:leftChars="50" w:left="105" w:firstLineChars="200" w:firstLine="640"/>
        <w:rPr>
          <w:rFonts w:eastAsia="方正仿宋_GBK"/>
          <w:sz w:val="32"/>
          <w:szCs w:val="32"/>
        </w:rPr>
      </w:pPr>
      <w:r>
        <w:rPr>
          <w:rFonts w:eastAsia="方正仿宋_GBK" w:hint="eastAsia"/>
          <w:sz w:val="32"/>
          <w:szCs w:val="32"/>
        </w:rPr>
        <w:t>金某某</w:t>
      </w:r>
      <w:r w:rsidR="00FB6A08">
        <w:rPr>
          <w:rFonts w:eastAsia="方正仿宋_GBK" w:hint="eastAsia"/>
          <w:sz w:val="32"/>
          <w:szCs w:val="32"/>
        </w:rPr>
        <w:t>，女，安全意识淡薄，违章作业，冒险将手伸入正在运行的机器中导致事故发生，应对事故发生负有直接责任。</w:t>
      </w:r>
    </w:p>
    <w:p w:rsidR="00FB6A08" w:rsidRDefault="00FB6A08">
      <w:pPr>
        <w:adjustRightInd w:val="0"/>
        <w:snapToGrid w:val="0"/>
        <w:spacing w:line="578" w:lineRule="exact"/>
        <w:ind w:firstLineChars="250" w:firstLine="800"/>
        <w:rPr>
          <w:rFonts w:eastAsia="方正仿宋_GBK"/>
          <w:sz w:val="32"/>
          <w:szCs w:val="32"/>
        </w:rPr>
      </w:pPr>
      <w:r>
        <w:rPr>
          <w:rFonts w:eastAsia="方正仿宋_GBK" w:hint="eastAsia"/>
          <w:sz w:val="32"/>
          <w:szCs w:val="32"/>
        </w:rPr>
        <w:t>处理建议：鉴于其在事故中死亡，不再追究其责任。</w:t>
      </w:r>
    </w:p>
    <w:p w:rsidR="00FB6A08" w:rsidRDefault="00FB6A08">
      <w:pPr>
        <w:spacing w:line="578" w:lineRule="exact"/>
        <w:ind w:leftChars="50" w:left="105" w:firstLineChars="150" w:firstLine="480"/>
        <w:rPr>
          <w:rFonts w:eastAsia="方正仿宋_GBK"/>
          <w:sz w:val="32"/>
          <w:szCs w:val="32"/>
        </w:rPr>
      </w:pPr>
      <w:r>
        <w:rPr>
          <w:rFonts w:eastAsia="方正仿宋_GBK"/>
          <w:sz w:val="32"/>
          <w:szCs w:val="32"/>
        </w:rPr>
        <w:t>（二）建议给</w:t>
      </w:r>
      <w:r w:rsidR="00C825A3">
        <w:rPr>
          <w:rFonts w:eastAsia="方正仿宋_GBK" w:hint="eastAsia"/>
          <w:sz w:val="32"/>
          <w:szCs w:val="32"/>
        </w:rPr>
        <w:t>予</w:t>
      </w:r>
      <w:r>
        <w:rPr>
          <w:rFonts w:eastAsia="方正仿宋_GBK" w:hint="eastAsia"/>
          <w:sz w:val="32"/>
          <w:szCs w:val="32"/>
        </w:rPr>
        <w:t>处理</w:t>
      </w:r>
      <w:r>
        <w:rPr>
          <w:rFonts w:eastAsia="方正仿宋_GBK"/>
          <w:sz w:val="32"/>
          <w:szCs w:val="32"/>
        </w:rPr>
        <w:t>的公职人员</w:t>
      </w:r>
    </w:p>
    <w:p w:rsidR="00FB6A08" w:rsidRDefault="00FB6A08">
      <w:pPr>
        <w:spacing w:line="578" w:lineRule="exact"/>
        <w:ind w:leftChars="50" w:left="105" w:firstLineChars="200" w:firstLine="640"/>
        <w:rPr>
          <w:rFonts w:eastAsia="方正仿宋_GBK"/>
          <w:sz w:val="32"/>
          <w:szCs w:val="32"/>
        </w:rPr>
      </w:pPr>
      <w:r>
        <w:rPr>
          <w:rFonts w:eastAsia="方正仿宋_GBK" w:hint="eastAsia"/>
          <w:sz w:val="32"/>
          <w:szCs w:val="32"/>
        </w:rPr>
        <w:t>吴</w:t>
      </w:r>
      <w:r w:rsidR="004D0DFB">
        <w:rPr>
          <w:rFonts w:eastAsia="方正仿宋_GBK" w:hint="eastAsia"/>
          <w:sz w:val="32"/>
          <w:szCs w:val="32"/>
        </w:rPr>
        <w:t>某某</w:t>
      </w:r>
      <w:r>
        <w:rPr>
          <w:rFonts w:eastAsia="方正仿宋_GBK"/>
          <w:sz w:val="32"/>
          <w:szCs w:val="32"/>
        </w:rPr>
        <w:t>，男</w:t>
      </w:r>
      <w:r>
        <w:rPr>
          <w:rFonts w:eastAsia="方正仿宋_GBK" w:hint="eastAsia"/>
          <w:sz w:val="32"/>
          <w:szCs w:val="32"/>
        </w:rPr>
        <w:t>，</w:t>
      </w:r>
      <w:r>
        <w:rPr>
          <w:rFonts w:eastAsia="方正仿宋_GBK"/>
          <w:sz w:val="32"/>
          <w:szCs w:val="32"/>
        </w:rPr>
        <w:t>中共党员，</w:t>
      </w:r>
      <w:r>
        <w:rPr>
          <w:rFonts w:eastAsia="方正仿宋_GBK" w:hint="eastAsia"/>
          <w:sz w:val="32"/>
          <w:szCs w:val="32"/>
        </w:rPr>
        <w:t>惠山区前洲街道应急管理局</w:t>
      </w:r>
      <w:r w:rsidR="008D01ED">
        <w:rPr>
          <w:rFonts w:eastAsia="方正仿宋_GBK"/>
          <w:sz w:val="32"/>
          <w:szCs w:val="32"/>
        </w:rPr>
        <w:t>二中队</w:t>
      </w:r>
      <w:r w:rsidR="00492853">
        <w:rPr>
          <w:rFonts w:eastAsia="方正仿宋_GBK" w:hint="eastAsia"/>
          <w:sz w:val="32"/>
          <w:szCs w:val="32"/>
        </w:rPr>
        <w:t>副</w:t>
      </w:r>
      <w:r w:rsidR="008D01ED">
        <w:rPr>
          <w:rFonts w:eastAsia="方正仿宋_GBK"/>
          <w:sz w:val="32"/>
          <w:szCs w:val="32"/>
        </w:rPr>
        <w:t>中队长</w:t>
      </w:r>
      <w:r>
        <w:rPr>
          <w:rFonts w:eastAsia="方正仿宋_GBK"/>
          <w:sz w:val="32"/>
          <w:szCs w:val="32"/>
        </w:rPr>
        <w:t>，</w:t>
      </w:r>
      <w:r w:rsidR="008D01ED">
        <w:rPr>
          <w:rFonts w:eastAsia="方正仿宋_GBK" w:hint="eastAsia"/>
          <w:sz w:val="32"/>
          <w:szCs w:val="32"/>
        </w:rPr>
        <w:t>作为</w:t>
      </w:r>
      <w:r w:rsidR="000D7183">
        <w:rPr>
          <w:rFonts w:eastAsia="方正仿宋_GBK" w:hint="eastAsia"/>
          <w:sz w:val="32"/>
          <w:szCs w:val="32"/>
        </w:rPr>
        <w:t>对</w:t>
      </w:r>
      <w:r w:rsidR="000D7183">
        <w:rPr>
          <w:rFonts w:eastAsia="方正仿宋_GBK"/>
          <w:sz w:val="32"/>
          <w:szCs w:val="32"/>
        </w:rPr>
        <w:t>祥丰公司安全生产监督检查的</w:t>
      </w:r>
      <w:r w:rsidR="000D7183">
        <w:rPr>
          <w:rFonts w:eastAsia="方正仿宋_GBK" w:hint="eastAsia"/>
          <w:sz w:val="32"/>
          <w:szCs w:val="32"/>
        </w:rPr>
        <w:t>带队领导</w:t>
      </w:r>
      <w:r>
        <w:rPr>
          <w:rFonts w:eastAsia="方正仿宋_GBK" w:hint="eastAsia"/>
          <w:sz w:val="32"/>
          <w:szCs w:val="32"/>
        </w:rPr>
        <w:t>，</w:t>
      </w:r>
      <w:r w:rsidR="00C64E3B">
        <w:rPr>
          <w:rFonts w:eastAsia="方正仿宋_GBK" w:hint="eastAsia"/>
          <w:sz w:val="32"/>
          <w:szCs w:val="32"/>
        </w:rPr>
        <w:t>执法过程不规范，</w:t>
      </w:r>
      <w:r w:rsidR="00C825A3">
        <w:rPr>
          <w:rFonts w:eastAsia="方正仿宋_GBK" w:hint="eastAsia"/>
          <w:sz w:val="32"/>
          <w:szCs w:val="32"/>
        </w:rPr>
        <w:t>未</w:t>
      </w:r>
      <w:r w:rsidR="00C825A3">
        <w:rPr>
          <w:rFonts w:eastAsia="方正仿宋_GBK"/>
          <w:sz w:val="32"/>
          <w:szCs w:val="32"/>
        </w:rPr>
        <w:t>严格</w:t>
      </w:r>
      <w:r w:rsidR="00C825A3">
        <w:rPr>
          <w:rFonts w:eastAsia="方正仿宋_GBK" w:hint="eastAsia"/>
          <w:sz w:val="32"/>
          <w:szCs w:val="32"/>
        </w:rPr>
        <w:t>落实</w:t>
      </w:r>
      <w:r w:rsidR="00C825A3" w:rsidRPr="00C825A3">
        <w:rPr>
          <w:rFonts w:eastAsia="方正仿宋_GBK" w:hint="eastAsia"/>
          <w:sz w:val="32"/>
          <w:szCs w:val="32"/>
        </w:rPr>
        <w:t>执法全过程记录</w:t>
      </w:r>
      <w:r w:rsidR="00C825A3">
        <w:rPr>
          <w:rFonts w:eastAsia="方正仿宋_GBK" w:hint="eastAsia"/>
          <w:sz w:val="32"/>
          <w:szCs w:val="32"/>
        </w:rPr>
        <w:t>制度</w:t>
      </w:r>
      <w:r>
        <w:rPr>
          <w:rFonts w:eastAsia="方正仿宋_GBK" w:hint="eastAsia"/>
          <w:sz w:val="32"/>
          <w:szCs w:val="32"/>
        </w:rPr>
        <w:t>。</w:t>
      </w:r>
    </w:p>
    <w:p w:rsidR="00613E01" w:rsidRDefault="00FB6A08" w:rsidP="00613E01">
      <w:pPr>
        <w:spacing w:line="578" w:lineRule="exact"/>
        <w:ind w:leftChars="50" w:left="105" w:firstLineChars="200" w:firstLine="640"/>
        <w:rPr>
          <w:rFonts w:eastAsia="方正仿宋_GBK"/>
          <w:sz w:val="32"/>
          <w:szCs w:val="32"/>
        </w:rPr>
      </w:pPr>
      <w:r>
        <w:rPr>
          <w:rFonts w:eastAsia="方正仿宋_GBK" w:hint="eastAsia"/>
          <w:sz w:val="32"/>
          <w:szCs w:val="32"/>
        </w:rPr>
        <w:t>处理建议：由</w:t>
      </w:r>
      <w:r>
        <w:rPr>
          <w:rFonts w:eastAsia="方正仿宋_GBK"/>
          <w:sz w:val="32"/>
          <w:szCs w:val="32"/>
        </w:rPr>
        <w:t>惠山区前洲街道应急管理</w:t>
      </w:r>
      <w:r>
        <w:rPr>
          <w:rFonts w:eastAsia="方正仿宋_GBK" w:hint="eastAsia"/>
          <w:sz w:val="32"/>
          <w:szCs w:val="32"/>
        </w:rPr>
        <w:t>局依据《</w:t>
      </w:r>
      <w:r w:rsidR="006D44BF" w:rsidRPr="006D44BF">
        <w:rPr>
          <w:rFonts w:eastAsia="方正仿宋_GBK" w:hint="eastAsia"/>
          <w:sz w:val="32"/>
          <w:szCs w:val="32"/>
        </w:rPr>
        <w:t>应急管理行政执法人员依法履职管理规定</w:t>
      </w:r>
      <w:r>
        <w:rPr>
          <w:rFonts w:eastAsia="方正仿宋_GBK" w:hint="eastAsia"/>
          <w:sz w:val="32"/>
          <w:szCs w:val="32"/>
        </w:rPr>
        <w:t>》第</w:t>
      </w:r>
      <w:r w:rsidR="006D44BF">
        <w:rPr>
          <w:rFonts w:eastAsia="方正仿宋_GBK" w:hint="eastAsia"/>
          <w:sz w:val="32"/>
          <w:szCs w:val="32"/>
        </w:rPr>
        <w:t>七</w:t>
      </w:r>
      <w:r>
        <w:rPr>
          <w:rFonts w:eastAsia="方正仿宋_GBK"/>
          <w:sz w:val="32"/>
          <w:szCs w:val="32"/>
        </w:rPr>
        <w:t>条</w:t>
      </w:r>
      <w:r w:rsidR="006D44BF">
        <w:rPr>
          <w:rFonts w:eastAsia="方正仿宋_GBK" w:hint="eastAsia"/>
          <w:sz w:val="32"/>
          <w:szCs w:val="32"/>
        </w:rPr>
        <w:t>第（九）项、</w:t>
      </w:r>
      <w:r>
        <w:rPr>
          <w:rFonts w:eastAsia="方正仿宋_GBK"/>
          <w:sz w:val="32"/>
          <w:szCs w:val="32"/>
        </w:rPr>
        <w:t>第</w:t>
      </w:r>
      <w:r w:rsidR="006D44BF">
        <w:rPr>
          <w:rFonts w:eastAsia="方正仿宋_GBK" w:hint="eastAsia"/>
          <w:sz w:val="32"/>
          <w:szCs w:val="32"/>
        </w:rPr>
        <w:t>九</w:t>
      </w:r>
      <w:r w:rsidR="006D44BF">
        <w:rPr>
          <w:rFonts w:eastAsia="方正仿宋_GBK"/>
          <w:sz w:val="32"/>
          <w:szCs w:val="32"/>
        </w:rPr>
        <w:t>条第</w:t>
      </w:r>
      <w:r w:rsidR="006D44BF">
        <w:rPr>
          <w:rFonts w:eastAsia="方正仿宋_GBK" w:hint="eastAsia"/>
          <w:sz w:val="32"/>
          <w:szCs w:val="32"/>
        </w:rPr>
        <w:t>（二）项和</w:t>
      </w:r>
      <w:r w:rsidR="006D44BF">
        <w:rPr>
          <w:rFonts w:eastAsia="方正仿宋_GBK"/>
          <w:sz w:val="32"/>
          <w:szCs w:val="32"/>
        </w:rPr>
        <w:t>第十三</w:t>
      </w:r>
      <w:r w:rsidR="006D44BF">
        <w:rPr>
          <w:rFonts w:eastAsia="方正仿宋_GBK" w:hint="eastAsia"/>
          <w:sz w:val="32"/>
          <w:szCs w:val="32"/>
        </w:rPr>
        <w:t>条</w:t>
      </w:r>
      <w:r w:rsidR="006D44BF">
        <w:rPr>
          <w:rFonts w:eastAsia="方正仿宋_GBK"/>
          <w:sz w:val="32"/>
          <w:szCs w:val="32"/>
        </w:rPr>
        <w:t>第二款</w:t>
      </w:r>
      <w:r>
        <w:rPr>
          <w:rStyle w:val="ae"/>
          <w:rFonts w:eastAsia="方正仿宋_GBK"/>
          <w:sz w:val="32"/>
          <w:szCs w:val="32"/>
        </w:rPr>
        <w:footnoteReference w:id="2"/>
      </w:r>
      <w:r>
        <w:rPr>
          <w:rFonts w:eastAsia="方正仿宋_GBK"/>
          <w:sz w:val="32"/>
          <w:szCs w:val="32"/>
        </w:rPr>
        <w:t>的规定，给予</w:t>
      </w:r>
      <w:r>
        <w:rPr>
          <w:rFonts w:eastAsia="方正仿宋_GBK" w:hint="eastAsia"/>
          <w:sz w:val="32"/>
          <w:szCs w:val="32"/>
        </w:rPr>
        <w:t>其</w:t>
      </w:r>
      <w:r w:rsidR="008563B0">
        <w:rPr>
          <w:rFonts w:eastAsia="方正仿宋_GBK" w:hint="eastAsia"/>
          <w:sz w:val="32"/>
          <w:szCs w:val="32"/>
        </w:rPr>
        <w:t>谈话提醒</w:t>
      </w:r>
      <w:r>
        <w:rPr>
          <w:rFonts w:eastAsia="方正仿宋_GBK"/>
          <w:sz w:val="32"/>
          <w:szCs w:val="32"/>
        </w:rPr>
        <w:t>。</w:t>
      </w:r>
    </w:p>
    <w:p w:rsidR="00FB6A08" w:rsidRDefault="00FB6A08">
      <w:pPr>
        <w:spacing w:line="578" w:lineRule="exact"/>
        <w:ind w:leftChars="50" w:left="105" w:firstLineChars="150" w:firstLine="480"/>
        <w:rPr>
          <w:rFonts w:eastAsia="方正仿宋_GBK"/>
          <w:sz w:val="32"/>
          <w:szCs w:val="32"/>
        </w:rPr>
      </w:pPr>
      <w:r>
        <w:rPr>
          <w:rFonts w:eastAsia="方正仿宋_GBK" w:hint="eastAsia"/>
          <w:sz w:val="32"/>
          <w:szCs w:val="32"/>
        </w:rPr>
        <w:lastRenderedPageBreak/>
        <w:t>（三）建议给予行政处罚的人员</w:t>
      </w:r>
    </w:p>
    <w:p w:rsidR="00FB6A08" w:rsidRDefault="004D0DFB">
      <w:pPr>
        <w:spacing w:line="578" w:lineRule="exact"/>
        <w:ind w:leftChars="50" w:left="105" w:firstLineChars="200" w:firstLine="640"/>
        <w:rPr>
          <w:rFonts w:eastAsia="方正仿宋_GBK"/>
          <w:color w:val="000000"/>
          <w:sz w:val="32"/>
          <w:szCs w:val="32"/>
        </w:rPr>
      </w:pPr>
      <w:r>
        <w:rPr>
          <w:rFonts w:eastAsia="方正仿宋_GBK" w:hint="eastAsia"/>
          <w:color w:val="000000"/>
          <w:sz w:val="32"/>
          <w:szCs w:val="32"/>
        </w:rPr>
        <w:t>陈某</w:t>
      </w:r>
      <w:r w:rsidR="00FB6A08">
        <w:rPr>
          <w:rFonts w:eastAsia="方正仿宋_GBK" w:hint="eastAsia"/>
          <w:color w:val="000000"/>
          <w:sz w:val="32"/>
          <w:szCs w:val="32"/>
        </w:rPr>
        <w:t>，男，</w:t>
      </w:r>
      <w:r w:rsidR="00FB6A08">
        <w:rPr>
          <w:rFonts w:eastAsia="方正仿宋_GBK" w:hint="eastAsia"/>
          <w:sz w:val="32"/>
          <w:szCs w:val="32"/>
        </w:rPr>
        <w:t>祥丰公司</w:t>
      </w:r>
      <w:r w:rsidR="00FB6A08">
        <w:rPr>
          <w:rFonts w:eastAsia="方正仿宋_GBK" w:hint="eastAsia"/>
          <w:color w:val="000000"/>
          <w:sz w:val="32"/>
          <w:szCs w:val="32"/>
        </w:rPr>
        <w:t>总经理，作为公司安全生产第一责任人，未组织制定橡毯机安全操作规程，未组织开展对</w:t>
      </w:r>
      <w:r>
        <w:rPr>
          <w:rFonts w:eastAsia="方正仿宋_GBK" w:hint="eastAsia"/>
          <w:color w:val="000000"/>
          <w:sz w:val="32"/>
          <w:szCs w:val="32"/>
        </w:rPr>
        <w:t>金某某</w:t>
      </w:r>
      <w:r w:rsidR="00FB6A08">
        <w:rPr>
          <w:rFonts w:eastAsia="方正仿宋_GBK" w:hint="eastAsia"/>
          <w:color w:val="000000"/>
          <w:sz w:val="32"/>
          <w:szCs w:val="32"/>
        </w:rPr>
        <w:t>进行安全教育培训，未严格落实安全风险分级管控和隐患排查治理双重预防机制，对公司安全生产工作督促、检查流于形式，</w:t>
      </w:r>
      <w:r w:rsidR="00FB6A08">
        <w:rPr>
          <w:rFonts w:eastAsia="方正仿宋_GBK" w:hint="eastAsia"/>
          <w:sz w:val="32"/>
          <w:szCs w:val="32"/>
        </w:rPr>
        <w:t>未能及时发现并消除橡毯机安全风险管控措施未落实的事故隐患，违反了《中华人民共和国安全生产法》第二十一条第（二）项、第（三）项和第（五）项</w:t>
      </w:r>
      <w:r w:rsidR="00FB6A08">
        <w:rPr>
          <w:rStyle w:val="ae"/>
          <w:rFonts w:eastAsia="方正仿宋_GBK"/>
          <w:sz w:val="32"/>
          <w:szCs w:val="32"/>
        </w:rPr>
        <w:footnoteReference w:id="3"/>
      </w:r>
      <w:r w:rsidR="00FB6A08">
        <w:rPr>
          <w:rFonts w:eastAsia="方正仿宋_GBK" w:hint="eastAsia"/>
          <w:sz w:val="32"/>
          <w:szCs w:val="32"/>
        </w:rPr>
        <w:t>的规定，</w:t>
      </w:r>
      <w:r w:rsidR="00FB6A08">
        <w:rPr>
          <w:rFonts w:eastAsia="方正仿宋_GBK" w:hint="eastAsia"/>
          <w:color w:val="000000"/>
          <w:sz w:val="32"/>
          <w:szCs w:val="32"/>
        </w:rPr>
        <w:t>应对本起事故发生负有领导责任。</w:t>
      </w:r>
    </w:p>
    <w:p w:rsidR="00FB6A08" w:rsidRDefault="00FB6A08">
      <w:pPr>
        <w:spacing w:line="578" w:lineRule="exact"/>
        <w:ind w:leftChars="50" w:left="105" w:firstLineChars="200" w:firstLine="640"/>
        <w:rPr>
          <w:rFonts w:eastAsia="方正仿宋_GBK"/>
          <w:color w:val="000000"/>
          <w:sz w:val="32"/>
          <w:szCs w:val="32"/>
        </w:rPr>
      </w:pPr>
      <w:r>
        <w:rPr>
          <w:rFonts w:eastAsia="方正仿宋_GBK" w:hint="eastAsia"/>
          <w:color w:val="000000"/>
          <w:sz w:val="32"/>
          <w:szCs w:val="32"/>
        </w:rPr>
        <w:t>处理建议：由无锡市应急管理部门依据《中华人民共和国安全生产法》第九十五条第（一）项</w:t>
      </w:r>
      <w:r>
        <w:rPr>
          <w:rStyle w:val="ae"/>
          <w:rFonts w:eastAsia="方正仿宋_GBK"/>
          <w:color w:val="000000"/>
          <w:sz w:val="32"/>
          <w:szCs w:val="32"/>
        </w:rPr>
        <w:footnoteReference w:id="4"/>
      </w:r>
      <w:r>
        <w:rPr>
          <w:rFonts w:eastAsia="方正仿宋_GBK" w:hint="eastAsia"/>
          <w:color w:val="000000"/>
          <w:sz w:val="32"/>
          <w:szCs w:val="32"/>
        </w:rPr>
        <w:t>的规定，给予相应的行政处罚。</w:t>
      </w:r>
    </w:p>
    <w:p w:rsidR="00FB6A08" w:rsidRDefault="00FB6A08">
      <w:pPr>
        <w:spacing w:line="578" w:lineRule="exact"/>
        <w:ind w:leftChars="50" w:left="105" w:firstLineChars="150" w:firstLine="480"/>
        <w:rPr>
          <w:rFonts w:eastAsia="方正仿宋_GBK" w:cs="仿宋_GB2312"/>
          <w:snapToGrid w:val="0"/>
          <w:kern w:val="0"/>
          <w:sz w:val="32"/>
          <w:szCs w:val="32"/>
        </w:rPr>
      </w:pPr>
      <w:r>
        <w:rPr>
          <w:rFonts w:eastAsia="方正仿宋_GBK" w:cs="仿宋_GB2312" w:hint="eastAsia"/>
          <w:snapToGrid w:val="0"/>
          <w:kern w:val="0"/>
          <w:sz w:val="32"/>
          <w:szCs w:val="32"/>
        </w:rPr>
        <w:t>（四）建议给予行政处罚的单位</w:t>
      </w:r>
    </w:p>
    <w:p w:rsidR="00FB6A08" w:rsidRDefault="00FB6A08">
      <w:pPr>
        <w:spacing w:line="578" w:lineRule="exact"/>
        <w:ind w:leftChars="50" w:left="105" w:firstLineChars="200" w:firstLine="640"/>
        <w:rPr>
          <w:rFonts w:eastAsia="方正仿宋_GBK"/>
          <w:color w:val="000000"/>
          <w:sz w:val="32"/>
          <w:szCs w:val="32"/>
        </w:rPr>
      </w:pPr>
      <w:r>
        <w:rPr>
          <w:rFonts w:eastAsia="方正仿宋_GBK" w:hint="eastAsia"/>
          <w:color w:val="000000"/>
          <w:sz w:val="32"/>
          <w:szCs w:val="32"/>
        </w:rPr>
        <w:t>祥丰公司橡毯机安全操作规程缺失、安全防护措施失效，未对从业人员进行专门的安全教育培训，安全风险</w:t>
      </w:r>
      <w:r>
        <w:rPr>
          <w:rFonts w:eastAsia="方正仿宋_GBK"/>
          <w:color w:val="000000"/>
          <w:sz w:val="32"/>
          <w:szCs w:val="32"/>
        </w:rPr>
        <w:t>管控及隐患排</w:t>
      </w:r>
      <w:r>
        <w:rPr>
          <w:rFonts w:eastAsia="方正仿宋_GBK"/>
          <w:color w:val="000000"/>
          <w:sz w:val="32"/>
          <w:szCs w:val="32"/>
        </w:rPr>
        <w:lastRenderedPageBreak/>
        <w:t>查治理双重预防机制落实不力，未能及时发现并消除</w:t>
      </w:r>
      <w:r>
        <w:rPr>
          <w:rFonts w:eastAsia="方正仿宋_GBK" w:hint="eastAsia"/>
          <w:color w:val="000000"/>
          <w:sz w:val="32"/>
          <w:szCs w:val="32"/>
        </w:rPr>
        <w:t>橡毯机安全风险管控措施未落实的事故隐患，</w:t>
      </w:r>
      <w:r>
        <w:rPr>
          <w:rFonts w:eastAsia="方正仿宋_GBK"/>
          <w:color w:val="000000"/>
          <w:sz w:val="32"/>
          <w:szCs w:val="32"/>
        </w:rPr>
        <w:t>违反了</w:t>
      </w:r>
      <w:r>
        <w:rPr>
          <w:rFonts w:eastAsia="方正仿宋_GBK" w:hint="eastAsia"/>
          <w:color w:val="000000"/>
          <w:sz w:val="32"/>
          <w:szCs w:val="32"/>
        </w:rPr>
        <w:t>《中华人民共和国安全生产法》第二十八条第一款</w:t>
      </w:r>
      <w:r>
        <w:rPr>
          <w:rStyle w:val="ae"/>
          <w:rFonts w:eastAsia="方正仿宋_GBK"/>
          <w:color w:val="000000"/>
          <w:sz w:val="32"/>
          <w:szCs w:val="32"/>
        </w:rPr>
        <w:footnoteReference w:id="5"/>
      </w:r>
      <w:r>
        <w:rPr>
          <w:rFonts w:eastAsia="方正仿宋_GBK" w:hint="eastAsia"/>
          <w:color w:val="000000"/>
          <w:sz w:val="32"/>
          <w:szCs w:val="32"/>
        </w:rPr>
        <w:t>、第二十九条</w:t>
      </w:r>
      <w:r>
        <w:rPr>
          <w:rStyle w:val="ae"/>
          <w:rFonts w:eastAsia="方正仿宋_GBK"/>
          <w:color w:val="000000"/>
          <w:sz w:val="32"/>
          <w:szCs w:val="32"/>
        </w:rPr>
        <w:footnoteReference w:id="6"/>
      </w:r>
      <w:r>
        <w:rPr>
          <w:rFonts w:eastAsia="方正仿宋_GBK" w:hint="eastAsia"/>
          <w:color w:val="000000"/>
          <w:sz w:val="32"/>
          <w:szCs w:val="32"/>
        </w:rPr>
        <w:t>和第四十一条第一款</w:t>
      </w:r>
      <w:r>
        <w:rPr>
          <w:rStyle w:val="ae"/>
          <w:rFonts w:eastAsia="方正仿宋_GBK"/>
          <w:color w:val="000000"/>
          <w:sz w:val="32"/>
          <w:szCs w:val="32"/>
        </w:rPr>
        <w:footnoteReference w:id="7"/>
      </w:r>
      <w:r>
        <w:rPr>
          <w:rFonts w:eastAsia="方正仿宋_GBK" w:hint="eastAsia"/>
          <w:color w:val="000000"/>
          <w:sz w:val="32"/>
          <w:szCs w:val="32"/>
        </w:rPr>
        <w:t>和第二款</w:t>
      </w:r>
      <w:r>
        <w:rPr>
          <w:rStyle w:val="ae"/>
          <w:rFonts w:eastAsia="方正仿宋_GBK"/>
          <w:color w:val="000000"/>
          <w:sz w:val="32"/>
          <w:szCs w:val="32"/>
        </w:rPr>
        <w:footnoteReference w:id="8"/>
      </w:r>
      <w:r>
        <w:rPr>
          <w:rFonts w:eastAsia="方正仿宋_GBK" w:hint="eastAsia"/>
          <w:color w:val="000000"/>
          <w:sz w:val="32"/>
          <w:szCs w:val="32"/>
        </w:rPr>
        <w:t>的规定，应对本起事故发生负有主要责任。</w:t>
      </w:r>
    </w:p>
    <w:p w:rsidR="00FB6A08" w:rsidRDefault="00FB6A08">
      <w:pPr>
        <w:spacing w:line="578" w:lineRule="exact"/>
        <w:ind w:leftChars="50" w:left="105" w:firstLineChars="200" w:firstLine="640"/>
        <w:rPr>
          <w:rFonts w:eastAsia="方正仿宋_GBK"/>
          <w:color w:val="000000"/>
          <w:sz w:val="32"/>
          <w:szCs w:val="32"/>
        </w:rPr>
      </w:pPr>
      <w:r>
        <w:rPr>
          <w:rFonts w:eastAsia="方正仿宋_GBK" w:hint="eastAsia"/>
          <w:color w:val="000000"/>
          <w:sz w:val="32"/>
          <w:szCs w:val="32"/>
        </w:rPr>
        <w:t>处理建议：由无锡市应急管理部门依据《中华人民共和国安全生产法》第一百一十四条第（一）项</w:t>
      </w:r>
      <w:r>
        <w:rPr>
          <w:rStyle w:val="ae"/>
          <w:rFonts w:eastAsia="方正仿宋_GBK"/>
          <w:color w:val="000000"/>
          <w:sz w:val="32"/>
          <w:szCs w:val="32"/>
        </w:rPr>
        <w:footnoteReference w:id="9"/>
      </w:r>
      <w:r>
        <w:rPr>
          <w:rFonts w:eastAsia="方正仿宋_GBK" w:hint="eastAsia"/>
          <w:color w:val="000000"/>
          <w:sz w:val="32"/>
          <w:szCs w:val="32"/>
        </w:rPr>
        <w:t>的规定，给予相应的行政处罚。</w:t>
      </w:r>
    </w:p>
    <w:p w:rsidR="00FB6A08" w:rsidRDefault="00FB6A08">
      <w:pPr>
        <w:spacing w:line="578" w:lineRule="exact"/>
        <w:ind w:leftChars="50" w:left="105" w:firstLineChars="150" w:firstLine="480"/>
        <w:rPr>
          <w:rFonts w:eastAsia="方正仿宋_GBK" w:cs="仿宋_GB2312"/>
          <w:snapToGrid w:val="0"/>
          <w:kern w:val="0"/>
          <w:sz w:val="32"/>
          <w:szCs w:val="32"/>
        </w:rPr>
      </w:pPr>
      <w:r>
        <w:rPr>
          <w:rFonts w:eastAsia="方正仿宋_GBK" w:cs="仿宋_GB2312" w:hint="eastAsia"/>
          <w:snapToGrid w:val="0"/>
          <w:kern w:val="0"/>
          <w:sz w:val="32"/>
          <w:szCs w:val="32"/>
        </w:rPr>
        <w:t>（五）建议给予其他处理的人员</w:t>
      </w:r>
    </w:p>
    <w:p w:rsidR="00FB6A08" w:rsidRDefault="00FB6A08">
      <w:pPr>
        <w:spacing w:line="578" w:lineRule="exact"/>
        <w:ind w:leftChars="50" w:left="105" w:firstLineChars="200" w:firstLine="640"/>
        <w:rPr>
          <w:rFonts w:eastAsia="方正仿宋_GBK"/>
          <w:color w:val="000000"/>
          <w:sz w:val="32"/>
          <w:szCs w:val="32"/>
        </w:rPr>
      </w:pPr>
      <w:r>
        <w:rPr>
          <w:rFonts w:eastAsia="方正仿宋_GBK" w:hint="eastAsia"/>
          <w:color w:val="000000"/>
          <w:sz w:val="32"/>
          <w:szCs w:val="32"/>
        </w:rPr>
        <w:t>冯</w:t>
      </w:r>
      <w:r w:rsidR="004D0DFB">
        <w:rPr>
          <w:rFonts w:eastAsia="方正仿宋_GBK" w:hint="eastAsia"/>
          <w:color w:val="000000"/>
          <w:sz w:val="32"/>
          <w:szCs w:val="32"/>
        </w:rPr>
        <w:t>某某</w:t>
      </w:r>
      <w:r>
        <w:rPr>
          <w:rFonts w:eastAsia="方正仿宋_GBK" w:hint="eastAsia"/>
          <w:color w:val="000000"/>
          <w:sz w:val="32"/>
          <w:szCs w:val="32"/>
        </w:rPr>
        <w:t>，男，祥丰公司设备负责人兼安全员，未严格落实岗位安全生产责任制，未对</w:t>
      </w:r>
      <w:r w:rsidR="004D0DFB">
        <w:rPr>
          <w:rFonts w:eastAsia="方正仿宋_GBK" w:hint="eastAsia"/>
          <w:color w:val="000000"/>
          <w:sz w:val="32"/>
          <w:szCs w:val="32"/>
        </w:rPr>
        <w:t>金某某</w:t>
      </w:r>
      <w:r>
        <w:rPr>
          <w:rFonts w:eastAsia="方正仿宋_GBK" w:hint="eastAsia"/>
          <w:color w:val="000000"/>
          <w:sz w:val="32"/>
          <w:szCs w:val="32"/>
        </w:rPr>
        <w:t>进行转岗后的安全教育培训，安</w:t>
      </w:r>
      <w:r>
        <w:rPr>
          <w:rFonts w:eastAsia="方正仿宋_GBK" w:hint="eastAsia"/>
          <w:color w:val="000000"/>
          <w:sz w:val="32"/>
          <w:szCs w:val="32"/>
        </w:rPr>
        <w:lastRenderedPageBreak/>
        <w:t>全检查流于形式，未及时发现并消除橡毯机长期存在安全防范措施失效的事故隐患，应对本起事故的发生负有责任。</w:t>
      </w:r>
    </w:p>
    <w:p w:rsidR="00FB6A08" w:rsidRDefault="00FB6A08">
      <w:pPr>
        <w:spacing w:line="578" w:lineRule="exact"/>
        <w:ind w:leftChars="50" w:left="105" w:firstLineChars="200" w:firstLine="640"/>
        <w:rPr>
          <w:rFonts w:eastAsia="方正仿宋_GBK"/>
          <w:sz w:val="32"/>
          <w:szCs w:val="32"/>
        </w:rPr>
      </w:pPr>
      <w:r>
        <w:rPr>
          <w:rFonts w:eastAsia="方正仿宋_GBK" w:hint="eastAsia"/>
          <w:color w:val="000000"/>
          <w:sz w:val="32"/>
          <w:szCs w:val="32"/>
        </w:rPr>
        <w:t>处理建议：由祥丰公司按照公司奖惩规定严肃处理，</w:t>
      </w:r>
      <w:r>
        <w:rPr>
          <w:rFonts w:eastAsia="方正仿宋_GBK" w:hint="eastAsia"/>
          <w:sz w:val="32"/>
          <w:szCs w:val="32"/>
        </w:rPr>
        <w:t>处理结果报市应急局备案。</w:t>
      </w:r>
    </w:p>
    <w:p w:rsidR="00FB6A08" w:rsidRDefault="00FB6A08">
      <w:pPr>
        <w:spacing w:line="578" w:lineRule="exact"/>
        <w:ind w:firstLineChars="200" w:firstLine="640"/>
        <w:rPr>
          <w:rFonts w:ascii="方正黑体_GBK" w:eastAsia="方正黑体_GBK"/>
          <w:sz w:val="32"/>
          <w:szCs w:val="32"/>
        </w:rPr>
      </w:pPr>
      <w:r>
        <w:rPr>
          <w:rFonts w:ascii="方正黑体_GBK" w:eastAsia="方正黑体_GBK" w:hint="eastAsia"/>
          <w:sz w:val="32"/>
          <w:szCs w:val="32"/>
        </w:rPr>
        <w:t>七</w:t>
      </w:r>
      <w:r>
        <w:rPr>
          <w:rFonts w:ascii="方正黑体_GBK" w:eastAsia="方正黑体_GBK"/>
          <w:sz w:val="32"/>
          <w:szCs w:val="32"/>
        </w:rPr>
        <w:t>、</w:t>
      </w:r>
      <w:r>
        <w:rPr>
          <w:rFonts w:ascii="方正黑体_GBK" w:eastAsia="方正黑体_GBK" w:hint="eastAsia"/>
          <w:sz w:val="32"/>
          <w:szCs w:val="32"/>
        </w:rPr>
        <w:t>事故防范和整改措施</w:t>
      </w:r>
    </w:p>
    <w:p w:rsidR="00FB6A08" w:rsidRDefault="00E85C75">
      <w:pPr>
        <w:snapToGrid w:val="0"/>
        <w:spacing w:line="578" w:lineRule="exact"/>
        <w:ind w:firstLineChars="200" w:firstLine="640"/>
        <w:rPr>
          <w:rFonts w:eastAsia="方正仿宋_GBK"/>
          <w:sz w:val="32"/>
          <w:szCs w:val="32"/>
        </w:rPr>
      </w:pPr>
      <w:r>
        <w:rPr>
          <w:rFonts w:eastAsia="方正仿宋_GBK" w:hint="eastAsia"/>
          <w:sz w:val="32"/>
          <w:szCs w:val="32"/>
        </w:rPr>
        <w:t>（一）</w:t>
      </w:r>
      <w:r w:rsidR="00FB6A08">
        <w:rPr>
          <w:rFonts w:eastAsia="方正仿宋_GBK" w:hint="eastAsia"/>
          <w:sz w:val="32"/>
          <w:szCs w:val="32"/>
        </w:rPr>
        <w:t>祥丰公司</w:t>
      </w:r>
      <w:r w:rsidR="00FB6A08">
        <w:rPr>
          <w:rFonts w:eastAsia="方正仿宋_GBK"/>
          <w:sz w:val="32"/>
          <w:szCs w:val="32"/>
        </w:rPr>
        <w:t>应深刻吸取事故教训，切实落实企业安全生产主体责任，</w:t>
      </w:r>
      <w:r w:rsidR="00FB6A08">
        <w:rPr>
          <w:rFonts w:eastAsia="方正仿宋_GBK" w:hint="eastAsia"/>
          <w:sz w:val="32"/>
          <w:szCs w:val="32"/>
        </w:rPr>
        <w:t>要切实加强安全生产管理。一是要全面梳理本单位的设备设施、作业活动等，建立健全并落实本单位的安全操作规程。二是</w:t>
      </w:r>
      <w:r w:rsidR="00FB6A08">
        <w:rPr>
          <w:rFonts w:eastAsia="方正仿宋_GBK"/>
          <w:sz w:val="32"/>
          <w:szCs w:val="32"/>
        </w:rPr>
        <w:t>要</w:t>
      </w:r>
      <w:r w:rsidR="00FB6A08">
        <w:rPr>
          <w:rFonts w:eastAsia="方正仿宋_GBK" w:hint="eastAsia"/>
          <w:sz w:val="32"/>
          <w:szCs w:val="32"/>
        </w:rPr>
        <w:t>认真开展安全</w:t>
      </w:r>
      <w:r w:rsidR="00FB6A08">
        <w:rPr>
          <w:rFonts w:eastAsia="方正仿宋_GBK"/>
          <w:sz w:val="32"/>
          <w:szCs w:val="32"/>
        </w:rPr>
        <w:t>生产教育，确保</w:t>
      </w:r>
      <w:r w:rsidR="00FB6A08">
        <w:rPr>
          <w:rFonts w:eastAsia="方正仿宋_GBK" w:hint="eastAsia"/>
          <w:sz w:val="32"/>
          <w:szCs w:val="32"/>
        </w:rPr>
        <w:t>作业</w:t>
      </w:r>
      <w:r w:rsidR="00FB6A08">
        <w:rPr>
          <w:rFonts w:eastAsia="方正仿宋_GBK"/>
          <w:sz w:val="32"/>
          <w:szCs w:val="32"/>
        </w:rPr>
        <w:t>人员具备必要的安全意识，熟知作业现场存在的危险因素</w:t>
      </w:r>
      <w:r w:rsidR="00FB6A08">
        <w:rPr>
          <w:rFonts w:eastAsia="方正仿宋_GBK" w:hint="eastAsia"/>
          <w:sz w:val="32"/>
          <w:szCs w:val="32"/>
        </w:rPr>
        <w:t>和</w:t>
      </w:r>
      <w:r w:rsidR="00FB6A08">
        <w:rPr>
          <w:rFonts w:eastAsia="方正仿宋_GBK"/>
          <w:sz w:val="32"/>
          <w:szCs w:val="32"/>
        </w:rPr>
        <w:t>防范措施</w:t>
      </w:r>
      <w:r w:rsidR="00FB6A08">
        <w:rPr>
          <w:rFonts w:eastAsia="方正仿宋_GBK" w:hint="eastAsia"/>
          <w:sz w:val="32"/>
          <w:szCs w:val="32"/>
        </w:rPr>
        <w:t>，不断提升从业人员的安全意识和操作技能，避免事故再次发生。三是</w:t>
      </w:r>
      <w:r w:rsidR="00FB6A08">
        <w:rPr>
          <w:rFonts w:eastAsia="方正仿宋_GBK"/>
          <w:sz w:val="32"/>
          <w:szCs w:val="32"/>
        </w:rPr>
        <w:t>要</w:t>
      </w:r>
      <w:r w:rsidR="00FB6A08">
        <w:rPr>
          <w:rFonts w:eastAsia="方正仿宋_GBK" w:hint="eastAsia"/>
          <w:sz w:val="32"/>
          <w:szCs w:val="32"/>
        </w:rPr>
        <w:t>严格</w:t>
      </w:r>
      <w:r w:rsidR="00FB6A08">
        <w:rPr>
          <w:rFonts w:eastAsia="方正仿宋_GBK"/>
          <w:sz w:val="32"/>
          <w:szCs w:val="32"/>
        </w:rPr>
        <w:t>落实</w:t>
      </w:r>
      <w:r w:rsidR="00FB6A08">
        <w:rPr>
          <w:rFonts w:eastAsia="方正仿宋_GBK" w:hint="eastAsia"/>
          <w:sz w:val="32"/>
          <w:szCs w:val="32"/>
        </w:rPr>
        <w:t>安全风险辨识</w:t>
      </w:r>
      <w:r w:rsidR="00FB6A08">
        <w:rPr>
          <w:rFonts w:eastAsia="方正仿宋_GBK"/>
          <w:sz w:val="32"/>
          <w:szCs w:val="32"/>
        </w:rPr>
        <w:t>管控</w:t>
      </w:r>
      <w:r w:rsidR="00FB6A08">
        <w:rPr>
          <w:rFonts w:eastAsia="方正仿宋_GBK" w:hint="eastAsia"/>
          <w:sz w:val="32"/>
          <w:szCs w:val="32"/>
        </w:rPr>
        <w:t>和</w:t>
      </w:r>
      <w:r w:rsidR="00FB6A08">
        <w:rPr>
          <w:rFonts w:eastAsia="方正仿宋_GBK"/>
          <w:sz w:val="32"/>
          <w:szCs w:val="32"/>
        </w:rPr>
        <w:t>隐患排查治理双重预防机制</w:t>
      </w:r>
      <w:r w:rsidR="00FB6A08">
        <w:rPr>
          <w:rFonts w:eastAsia="方正仿宋_GBK" w:hint="eastAsia"/>
          <w:sz w:val="32"/>
          <w:szCs w:val="32"/>
        </w:rPr>
        <w:t>，再次系统、全面排查企业存在的安全风险，制定切实可行、有效的安全风险管控措施并逐级实施管控</w:t>
      </w:r>
      <w:r w:rsidR="00FB6A08">
        <w:rPr>
          <w:rFonts w:eastAsia="方正仿宋_GBK"/>
          <w:sz w:val="32"/>
          <w:szCs w:val="32"/>
        </w:rPr>
        <w:t>；要</w:t>
      </w:r>
      <w:r w:rsidR="00FB6A08">
        <w:rPr>
          <w:rFonts w:eastAsia="方正仿宋_GBK" w:hint="eastAsia"/>
          <w:sz w:val="32"/>
          <w:szCs w:val="32"/>
        </w:rPr>
        <w:t>加强安全检查</w:t>
      </w:r>
      <w:r w:rsidR="00FB6A08">
        <w:rPr>
          <w:rFonts w:eastAsia="方正仿宋_GBK"/>
          <w:sz w:val="32"/>
          <w:szCs w:val="32"/>
        </w:rPr>
        <w:t>及隐患排查治理</w:t>
      </w:r>
      <w:r w:rsidR="00FB6A08">
        <w:rPr>
          <w:rFonts w:eastAsia="方正仿宋_GBK" w:hint="eastAsia"/>
          <w:sz w:val="32"/>
          <w:szCs w:val="32"/>
        </w:rPr>
        <w:t>工作，将安全生产规章制度、人员教育培训、安全风险管控情况纳入检查内容，定期逐条进行检查，发现事故隐患及时消除。</w:t>
      </w:r>
    </w:p>
    <w:p w:rsidR="00C825A3" w:rsidRPr="00C825A3" w:rsidRDefault="00E85C75" w:rsidP="00C825A3">
      <w:pPr>
        <w:spacing w:line="578" w:lineRule="exact"/>
        <w:ind w:firstLineChars="200" w:firstLine="640"/>
        <w:rPr>
          <w:rFonts w:eastAsia="方正仿宋_GBK"/>
          <w:sz w:val="32"/>
          <w:szCs w:val="32"/>
        </w:rPr>
      </w:pPr>
      <w:r>
        <w:rPr>
          <w:rFonts w:eastAsia="方正仿宋_GBK" w:hint="eastAsia"/>
          <w:sz w:val="32"/>
          <w:szCs w:val="32"/>
        </w:rPr>
        <w:t>（二）</w:t>
      </w:r>
      <w:r w:rsidR="00C825A3" w:rsidRPr="00C825A3">
        <w:rPr>
          <w:rFonts w:eastAsia="方正仿宋_GBK" w:hint="eastAsia"/>
          <w:sz w:val="32"/>
          <w:szCs w:val="32"/>
        </w:rPr>
        <w:t>惠山区前洲街</w:t>
      </w:r>
      <w:r w:rsidR="00480AD1">
        <w:rPr>
          <w:rFonts w:eastAsia="方正仿宋_GBK" w:hint="eastAsia"/>
          <w:sz w:val="32"/>
          <w:szCs w:val="32"/>
        </w:rPr>
        <w:t>道应急管理部门要认真吸取事故教训，严格落实行政执法“三项制度”；</w:t>
      </w:r>
      <w:r w:rsidR="00C825A3" w:rsidRPr="00C825A3">
        <w:rPr>
          <w:rFonts w:eastAsia="方正仿宋_GBK" w:hint="eastAsia"/>
          <w:sz w:val="32"/>
          <w:szCs w:val="32"/>
        </w:rPr>
        <w:t>要根据安全生产“精准执法”相关要求，编制切实可行的现场检查方案，严格实行“检查办案全过程线上操作”；要加强对执法人员的业务培训，进一步提升执法人员执法业务水平，切实消除各类生产安全事故隐患，不断提高辖区企业安全生产水平，保障人民生命财产安全。</w:t>
      </w:r>
    </w:p>
    <w:p w:rsidR="009B01AB" w:rsidRDefault="00E85C75" w:rsidP="00C825A3">
      <w:pPr>
        <w:spacing w:line="578" w:lineRule="exact"/>
        <w:ind w:firstLineChars="200" w:firstLine="640"/>
        <w:rPr>
          <w:rFonts w:eastAsia="方正仿宋_GBK"/>
          <w:color w:val="000000"/>
          <w:sz w:val="32"/>
          <w:szCs w:val="32"/>
        </w:rPr>
      </w:pPr>
      <w:r>
        <w:rPr>
          <w:rFonts w:eastAsia="方正仿宋_GBK" w:hint="eastAsia"/>
          <w:sz w:val="32"/>
          <w:szCs w:val="32"/>
        </w:rPr>
        <w:lastRenderedPageBreak/>
        <w:t>（三）</w:t>
      </w:r>
      <w:r w:rsidR="00C825A3" w:rsidRPr="00C825A3">
        <w:rPr>
          <w:rFonts w:eastAsia="方正仿宋_GBK" w:hint="eastAsia"/>
          <w:sz w:val="32"/>
          <w:szCs w:val="32"/>
        </w:rPr>
        <w:t>惠山区应急管理局要加强对行政执法受委托单位执法工作的监督指导，加强对行政执法人员的专业培训，提升执法人员执法系统使用、现场检查方案制作等依法履职的能力，督促受委托单位严格落实行政执法“三项制度”。</w:t>
      </w:r>
    </w:p>
    <w:p w:rsidR="00FB6A08" w:rsidRPr="00005420" w:rsidRDefault="00FB6A08">
      <w:pPr>
        <w:spacing w:line="578" w:lineRule="exact"/>
        <w:ind w:right="1600"/>
        <w:jc w:val="right"/>
        <w:rPr>
          <w:rFonts w:eastAsia="方正仿宋_GBK"/>
          <w:color w:val="000000"/>
          <w:sz w:val="32"/>
          <w:szCs w:val="32"/>
        </w:rPr>
      </w:pPr>
    </w:p>
    <w:p w:rsidR="00FB6A08" w:rsidRDefault="002F7A33">
      <w:pPr>
        <w:wordWrap w:val="0"/>
        <w:spacing w:line="578" w:lineRule="exact"/>
        <w:ind w:right="960"/>
        <w:jc w:val="right"/>
        <w:rPr>
          <w:rFonts w:eastAsia="方正仿宋_GBK"/>
          <w:color w:val="000000"/>
          <w:sz w:val="32"/>
          <w:szCs w:val="32"/>
        </w:rPr>
      </w:pPr>
      <w:r>
        <w:rPr>
          <w:rFonts w:eastAsia="方正仿宋_GBK" w:hint="eastAsia"/>
          <w:color w:val="000000"/>
          <w:sz w:val="32"/>
          <w:szCs w:val="32"/>
        </w:rPr>
        <w:t>无锡市</w:t>
      </w:r>
      <w:r>
        <w:rPr>
          <w:rFonts w:eastAsia="方正仿宋_GBK"/>
          <w:color w:val="000000"/>
          <w:sz w:val="32"/>
          <w:szCs w:val="32"/>
        </w:rPr>
        <w:t>政府</w:t>
      </w:r>
      <w:r w:rsidR="00FB6A08" w:rsidRPr="002F7A33">
        <w:rPr>
          <w:rFonts w:ascii="方正仿宋_GBK" w:eastAsia="方正仿宋_GBK" w:hint="eastAsia"/>
          <w:color w:val="000000"/>
          <w:sz w:val="32"/>
          <w:szCs w:val="32"/>
        </w:rPr>
        <w:t>“</w:t>
      </w:r>
      <w:r w:rsidR="00FB6A08">
        <w:rPr>
          <w:rFonts w:eastAsia="方正仿宋_GBK"/>
          <w:color w:val="000000"/>
          <w:sz w:val="32"/>
          <w:szCs w:val="32"/>
        </w:rPr>
        <w:t>2</w:t>
      </w:r>
      <w:r w:rsidR="00FB6A08" w:rsidRPr="002F7A33">
        <w:rPr>
          <w:rFonts w:ascii="方正仿宋_GBK" w:eastAsia="方正仿宋_GBK" w:hint="eastAsia"/>
          <w:color w:val="000000"/>
          <w:sz w:val="32"/>
          <w:szCs w:val="32"/>
        </w:rPr>
        <w:t>·</w:t>
      </w:r>
      <w:r w:rsidR="00FB6A08">
        <w:rPr>
          <w:rFonts w:eastAsia="方正仿宋_GBK"/>
          <w:color w:val="000000"/>
          <w:sz w:val="32"/>
          <w:szCs w:val="32"/>
        </w:rPr>
        <w:t>26</w:t>
      </w:r>
      <w:r w:rsidR="00FB6A08" w:rsidRPr="002F7A33">
        <w:rPr>
          <w:rFonts w:ascii="方正仿宋_GBK" w:eastAsia="方正仿宋_GBK" w:hint="eastAsia"/>
          <w:color w:val="000000"/>
          <w:sz w:val="32"/>
          <w:szCs w:val="32"/>
        </w:rPr>
        <w:t>”</w:t>
      </w:r>
      <w:r w:rsidR="00FB6A08">
        <w:rPr>
          <w:rFonts w:eastAsia="方正仿宋_GBK"/>
          <w:color w:val="000000"/>
          <w:sz w:val="32"/>
          <w:szCs w:val="32"/>
        </w:rPr>
        <w:t>事故调查组</w:t>
      </w:r>
      <w:r>
        <w:rPr>
          <w:rFonts w:eastAsia="方正仿宋_GBK" w:hint="eastAsia"/>
          <w:color w:val="000000"/>
          <w:sz w:val="32"/>
          <w:szCs w:val="32"/>
        </w:rPr>
        <w:t xml:space="preserve"> </w:t>
      </w:r>
      <w:r w:rsidR="00FB6A08">
        <w:rPr>
          <w:rFonts w:eastAsia="方正仿宋_GBK" w:hint="eastAsia"/>
          <w:color w:val="000000"/>
          <w:sz w:val="32"/>
          <w:szCs w:val="32"/>
        </w:rPr>
        <w:t xml:space="preserve"> </w:t>
      </w:r>
      <w:r w:rsidR="00FB6A08">
        <w:rPr>
          <w:rFonts w:eastAsia="方正仿宋_GBK"/>
          <w:color w:val="000000"/>
          <w:sz w:val="32"/>
          <w:szCs w:val="32"/>
        </w:rPr>
        <w:t xml:space="preserve"> </w:t>
      </w:r>
    </w:p>
    <w:p w:rsidR="00FB6A08" w:rsidRDefault="00FB6A08" w:rsidP="002F7A33">
      <w:pPr>
        <w:wordWrap w:val="0"/>
        <w:spacing w:line="578" w:lineRule="exact"/>
        <w:ind w:right="2240"/>
        <w:jc w:val="right"/>
        <w:rPr>
          <w:rFonts w:eastAsia="方正仿宋_GBK"/>
          <w:color w:val="000000"/>
          <w:sz w:val="32"/>
          <w:szCs w:val="32"/>
        </w:rPr>
      </w:pPr>
      <w:r>
        <w:rPr>
          <w:rFonts w:eastAsia="方正仿宋_GBK" w:hint="eastAsia"/>
          <w:color w:val="000000"/>
          <w:sz w:val="32"/>
          <w:szCs w:val="32"/>
        </w:rPr>
        <w:t>2023</w:t>
      </w:r>
      <w:r>
        <w:rPr>
          <w:rFonts w:eastAsia="方正仿宋_GBK" w:hint="eastAsia"/>
          <w:color w:val="000000"/>
          <w:sz w:val="32"/>
          <w:szCs w:val="32"/>
        </w:rPr>
        <w:t>年</w:t>
      </w:r>
      <w:r w:rsidR="00F556D7">
        <w:rPr>
          <w:rFonts w:eastAsia="方正仿宋_GBK"/>
          <w:color w:val="000000"/>
          <w:sz w:val="32"/>
          <w:szCs w:val="32"/>
        </w:rPr>
        <w:t>4</w:t>
      </w:r>
      <w:r>
        <w:rPr>
          <w:rFonts w:eastAsia="方正仿宋_GBK" w:hint="eastAsia"/>
          <w:color w:val="000000"/>
          <w:sz w:val="32"/>
          <w:szCs w:val="32"/>
        </w:rPr>
        <w:t>月</w:t>
      </w:r>
      <w:r w:rsidR="00AE27A3">
        <w:rPr>
          <w:rFonts w:eastAsia="方正仿宋_GBK"/>
          <w:color w:val="000000"/>
          <w:sz w:val="32"/>
          <w:szCs w:val="32"/>
        </w:rPr>
        <w:t>10</w:t>
      </w:r>
      <w:r>
        <w:rPr>
          <w:rFonts w:eastAsia="方正仿宋_GBK" w:hint="eastAsia"/>
          <w:color w:val="000000"/>
          <w:sz w:val="32"/>
          <w:szCs w:val="32"/>
        </w:rPr>
        <w:t>日</w:t>
      </w:r>
      <w:r>
        <w:rPr>
          <w:rFonts w:eastAsia="方正仿宋_GBK" w:hint="eastAsia"/>
          <w:color w:val="000000"/>
          <w:sz w:val="32"/>
          <w:szCs w:val="32"/>
        </w:rPr>
        <w:t xml:space="preserve"> </w:t>
      </w:r>
      <w:r>
        <w:rPr>
          <w:rFonts w:eastAsia="方正仿宋_GBK"/>
          <w:color w:val="000000"/>
          <w:sz w:val="32"/>
          <w:szCs w:val="32"/>
        </w:rPr>
        <w:t xml:space="preserve"> </w:t>
      </w:r>
    </w:p>
    <w:p w:rsidR="002F7A33" w:rsidRDefault="002F7A33" w:rsidP="002F7A33">
      <w:pPr>
        <w:spacing w:line="578" w:lineRule="exact"/>
        <w:ind w:right="2880"/>
        <w:rPr>
          <w:rFonts w:eastAsia="方正仿宋_GBK"/>
          <w:color w:val="000000"/>
          <w:sz w:val="32"/>
          <w:szCs w:val="32"/>
        </w:rPr>
      </w:pPr>
    </w:p>
    <w:p w:rsidR="002F7A33" w:rsidRDefault="002F7A33" w:rsidP="002F7A33">
      <w:pPr>
        <w:spacing w:line="578" w:lineRule="exact"/>
        <w:ind w:right="2880"/>
        <w:rPr>
          <w:rFonts w:eastAsia="方正仿宋_GBK"/>
          <w:color w:val="000000"/>
          <w:sz w:val="32"/>
          <w:szCs w:val="32"/>
        </w:rPr>
      </w:pPr>
    </w:p>
    <w:p w:rsidR="002F7A33" w:rsidRDefault="002F7A33" w:rsidP="002F7A33">
      <w:pPr>
        <w:spacing w:line="578" w:lineRule="exact"/>
        <w:ind w:right="2880"/>
        <w:rPr>
          <w:rFonts w:eastAsia="方正仿宋_GBK"/>
          <w:color w:val="000000"/>
          <w:sz w:val="32"/>
          <w:szCs w:val="32"/>
        </w:rPr>
      </w:pPr>
    </w:p>
    <w:p w:rsidR="002F7A33" w:rsidRDefault="002F7A33" w:rsidP="002F7A33">
      <w:pPr>
        <w:spacing w:line="578" w:lineRule="exact"/>
        <w:ind w:right="2880"/>
        <w:rPr>
          <w:rFonts w:eastAsia="方正仿宋_GBK"/>
          <w:color w:val="000000"/>
          <w:sz w:val="32"/>
          <w:szCs w:val="32"/>
        </w:rPr>
      </w:pPr>
    </w:p>
    <w:p w:rsidR="002F7A33" w:rsidRDefault="002F7A33" w:rsidP="002F7A33">
      <w:pPr>
        <w:spacing w:line="578" w:lineRule="exact"/>
        <w:ind w:right="2880"/>
        <w:rPr>
          <w:rFonts w:eastAsia="方正仿宋_GBK"/>
          <w:color w:val="000000"/>
          <w:sz w:val="32"/>
          <w:szCs w:val="32"/>
        </w:rPr>
      </w:pPr>
    </w:p>
    <w:p w:rsidR="002F7A33" w:rsidRDefault="002F7A33" w:rsidP="002F7A33">
      <w:pPr>
        <w:spacing w:line="578" w:lineRule="exact"/>
        <w:ind w:right="2880"/>
        <w:rPr>
          <w:rFonts w:eastAsia="方正仿宋_GBK"/>
          <w:color w:val="000000"/>
          <w:sz w:val="32"/>
          <w:szCs w:val="32"/>
        </w:rPr>
      </w:pPr>
    </w:p>
    <w:p w:rsidR="002F7A33" w:rsidRDefault="002F7A33" w:rsidP="002F7A33">
      <w:pPr>
        <w:spacing w:line="578" w:lineRule="exact"/>
        <w:ind w:right="2880"/>
        <w:rPr>
          <w:rFonts w:eastAsia="方正仿宋_GBK"/>
          <w:color w:val="000000"/>
          <w:sz w:val="32"/>
          <w:szCs w:val="32"/>
        </w:rPr>
      </w:pPr>
    </w:p>
    <w:p w:rsidR="002F7A33" w:rsidRDefault="002F7A33" w:rsidP="002F7A33">
      <w:pPr>
        <w:spacing w:line="578" w:lineRule="exact"/>
        <w:ind w:right="2880"/>
        <w:rPr>
          <w:rFonts w:eastAsia="方正仿宋_GBK"/>
          <w:color w:val="000000"/>
          <w:sz w:val="32"/>
          <w:szCs w:val="32"/>
        </w:rPr>
      </w:pPr>
    </w:p>
    <w:p w:rsidR="002F7A33" w:rsidRDefault="002F7A33" w:rsidP="002F7A33">
      <w:pPr>
        <w:spacing w:line="578" w:lineRule="exact"/>
        <w:ind w:right="2880"/>
        <w:rPr>
          <w:rFonts w:eastAsia="方正仿宋_GBK"/>
          <w:color w:val="000000"/>
          <w:sz w:val="32"/>
          <w:szCs w:val="32"/>
        </w:rPr>
      </w:pPr>
    </w:p>
    <w:p w:rsidR="002F7A33" w:rsidRDefault="002F7A33" w:rsidP="002F7A33">
      <w:pPr>
        <w:spacing w:line="578" w:lineRule="exact"/>
        <w:ind w:right="2880"/>
        <w:rPr>
          <w:rFonts w:eastAsia="方正仿宋_GBK"/>
          <w:color w:val="000000"/>
          <w:sz w:val="32"/>
          <w:szCs w:val="32"/>
        </w:rPr>
      </w:pPr>
    </w:p>
    <w:p w:rsidR="002F7A33" w:rsidRDefault="002F7A33" w:rsidP="002F7A33">
      <w:pPr>
        <w:spacing w:line="578" w:lineRule="exact"/>
        <w:ind w:right="2880"/>
        <w:rPr>
          <w:rFonts w:eastAsia="方正仿宋_GBK"/>
          <w:color w:val="000000"/>
          <w:sz w:val="32"/>
          <w:szCs w:val="32"/>
        </w:rPr>
      </w:pPr>
    </w:p>
    <w:p w:rsidR="002F7A33" w:rsidRDefault="002F7A33" w:rsidP="002F7A33">
      <w:pPr>
        <w:spacing w:line="578" w:lineRule="exact"/>
        <w:ind w:right="2880"/>
        <w:rPr>
          <w:rFonts w:eastAsia="方正仿宋_GBK"/>
          <w:color w:val="000000"/>
          <w:sz w:val="32"/>
          <w:szCs w:val="32"/>
        </w:rPr>
      </w:pPr>
    </w:p>
    <w:p w:rsidR="002F7A33" w:rsidRDefault="002F7A33" w:rsidP="002F7A33">
      <w:pPr>
        <w:spacing w:line="578" w:lineRule="exact"/>
        <w:ind w:right="2880"/>
        <w:rPr>
          <w:rFonts w:eastAsia="方正仿宋_GBK"/>
          <w:color w:val="000000"/>
          <w:sz w:val="32"/>
          <w:szCs w:val="32"/>
        </w:rPr>
      </w:pPr>
    </w:p>
    <w:p w:rsidR="002F7A33" w:rsidRDefault="002F7A33" w:rsidP="002F7A33">
      <w:pPr>
        <w:spacing w:line="578" w:lineRule="exact"/>
        <w:ind w:right="2880"/>
        <w:rPr>
          <w:rFonts w:eastAsia="方正仿宋_GBK"/>
          <w:color w:val="000000"/>
          <w:sz w:val="32"/>
          <w:szCs w:val="32"/>
        </w:rPr>
      </w:pPr>
    </w:p>
    <w:p w:rsidR="002F7A33" w:rsidRDefault="002F7A33" w:rsidP="002F7A33">
      <w:pPr>
        <w:ind w:right="2880"/>
        <w:rPr>
          <w:rFonts w:eastAsia="方正仿宋_GBK"/>
          <w:color w:val="000000"/>
          <w:sz w:val="32"/>
          <w:szCs w:val="32"/>
        </w:rPr>
      </w:pPr>
      <w:bookmarkStart w:id="1" w:name="_GoBack"/>
      <w:bookmarkEnd w:id="1"/>
    </w:p>
    <w:sectPr w:rsidR="002F7A33">
      <w:footerReference w:type="even" r:id="rId12"/>
      <w:footerReference w:type="default" r:id="rId13"/>
      <w:pgSz w:w="11906" w:h="16838"/>
      <w:pgMar w:top="2098" w:right="1474" w:bottom="1871" w:left="1588" w:header="851" w:footer="992" w:gutter="0"/>
      <w:pgNumType w:fmt="numberInDash"/>
      <w:cols w:space="720"/>
      <w:docGrid w:type="lines" w:linePitch="5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159" w:rsidRDefault="009E6159">
      <w:r>
        <w:separator/>
      </w:r>
    </w:p>
  </w:endnote>
  <w:endnote w:type="continuationSeparator" w:id="0">
    <w:p w:rsidR="009E6159" w:rsidRDefault="009E6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notTrueType/>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_GB2312">
    <w:altName w:val="仿宋"/>
    <w:charset w:val="86"/>
    <w:family w:val="modern"/>
    <w:pitch w:val="default"/>
    <w:sig w:usb0="00000001"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6A08" w:rsidRDefault="00FB6A08">
    <w:pPr>
      <w:pStyle w:val="a7"/>
      <w:ind w:leftChars="100" w:left="210"/>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4D0DFB" w:rsidRPr="004D0DFB">
      <w:rPr>
        <w:rFonts w:ascii="宋体" w:hAnsi="宋体"/>
        <w:noProof/>
        <w:sz w:val="28"/>
        <w:szCs w:val="28"/>
        <w:lang w:val="zh-CN"/>
      </w:rPr>
      <w:t>-</w:t>
    </w:r>
    <w:r w:rsidR="004D0DFB">
      <w:rPr>
        <w:rFonts w:ascii="宋体" w:hAnsi="宋体"/>
        <w:noProof/>
        <w:sz w:val="28"/>
        <w:szCs w:val="28"/>
      </w:rPr>
      <w:t xml:space="preserve"> 12 -</w:t>
    </w:r>
    <w:r>
      <w:rPr>
        <w:rFonts w:ascii="宋体" w:hAnsi="宋体"/>
        <w:sz w:val="28"/>
        <w:szCs w:val="28"/>
      </w:rPr>
      <w:fldChar w:fldCharType="end"/>
    </w:r>
  </w:p>
  <w:p w:rsidR="00FB6A08" w:rsidRDefault="00FB6A0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6A08" w:rsidRDefault="00FB6A08">
    <w:pPr>
      <w:pStyle w:val="a7"/>
      <w:ind w:rightChars="100" w:right="210"/>
      <w:jc w:val="right"/>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4D0DFB" w:rsidRPr="004D0DFB">
      <w:rPr>
        <w:rFonts w:ascii="宋体" w:hAnsi="宋体"/>
        <w:noProof/>
        <w:sz w:val="28"/>
        <w:szCs w:val="28"/>
        <w:lang w:val="zh-CN"/>
      </w:rPr>
      <w:t>-</w:t>
    </w:r>
    <w:r w:rsidR="004D0DFB">
      <w:rPr>
        <w:rFonts w:ascii="宋体" w:hAnsi="宋体"/>
        <w:noProof/>
        <w:sz w:val="28"/>
        <w:szCs w:val="28"/>
      </w:rPr>
      <w:t xml:space="preserve"> 11 -</w:t>
    </w:r>
    <w:r>
      <w:rPr>
        <w:rFonts w:ascii="宋体" w:hAnsi="宋体"/>
        <w:sz w:val="28"/>
        <w:szCs w:val="28"/>
      </w:rPr>
      <w:fldChar w:fldCharType="end"/>
    </w:r>
  </w:p>
  <w:p w:rsidR="00FB6A08" w:rsidRDefault="00FB6A0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159" w:rsidRDefault="009E6159">
      <w:r>
        <w:separator/>
      </w:r>
    </w:p>
  </w:footnote>
  <w:footnote w:type="continuationSeparator" w:id="0">
    <w:p w:rsidR="009E6159" w:rsidRDefault="009E6159">
      <w:r>
        <w:continuationSeparator/>
      </w:r>
    </w:p>
  </w:footnote>
  <w:footnote w:id="1">
    <w:p w:rsidR="00FB6A08" w:rsidRDefault="00FB6A08">
      <w:pPr>
        <w:pStyle w:val="a9"/>
        <w:rPr>
          <w:rFonts w:ascii="方正仿宋_GBK" w:eastAsia="方正仿宋_GBK"/>
          <w:sz w:val="24"/>
          <w:szCs w:val="24"/>
        </w:rPr>
      </w:pPr>
      <w:r>
        <w:rPr>
          <w:rStyle w:val="ae"/>
        </w:rPr>
        <w:footnoteRef/>
      </w:r>
      <w:r>
        <w:t xml:space="preserve"> </w:t>
      </w:r>
      <w:r>
        <w:rPr>
          <w:rFonts w:ascii="方正仿宋_GBK" w:eastAsia="方正仿宋_GBK" w:hint="eastAsia"/>
          <w:sz w:val="24"/>
          <w:szCs w:val="24"/>
        </w:rPr>
        <w:t>《江苏省工业企业安全生产风险报告规定》第十四条：“企业应当对安全风险管控措施落实情况进行经常性检查，防止安全风险管控措施失效、弱化。企业主要负责人按规定组织开展的安全生产全面检查，应当包括对安全风险管控措施落实情况的检查”。</w:t>
      </w:r>
    </w:p>
  </w:footnote>
  <w:footnote w:id="2">
    <w:p w:rsidR="00FB6A08" w:rsidRDefault="00FB6A08">
      <w:pPr>
        <w:pStyle w:val="a9"/>
        <w:rPr>
          <w:rFonts w:ascii="方正仿宋_GBK" w:eastAsia="方正仿宋_GBK"/>
          <w:sz w:val="24"/>
          <w:szCs w:val="24"/>
        </w:rPr>
      </w:pPr>
      <w:r>
        <w:rPr>
          <w:rStyle w:val="ae"/>
        </w:rPr>
        <w:footnoteRef/>
      </w:r>
      <w:r>
        <w:t xml:space="preserve"> </w:t>
      </w:r>
      <w:r>
        <w:rPr>
          <w:rFonts w:ascii="方正仿宋_GBK" w:eastAsia="方正仿宋_GBK" w:hint="eastAsia"/>
          <w:sz w:val="24"/>
          <w:szCs w:val="24"/>
        </w:rPr>
        <w:t>《</w:t>
      </w:r>
      <w:r w:rsidR="00C64E3B" w:rsidRPr="00C64E3B">
        <w:rPr>
          <w:rFonts w:ascii="方正仿宋_GBK" w:eastAsia="方正仿宋_GBK" w:hint="eastAsia"/>
          <w:sz w:val="24"/>
          <w:szCs w:val="24"/>
        </w:rPr>
        <w:t>应急管理行政执法人员依法履职管理规定</w:t>
      </w:r>
      <w:r>
        <w:rPr>
          <w:rFonts w:ascii="方正仿宋_GBK" w:eastAsia="方正仿宋_GBK" w:hint="eastAsia"/>
          <w:sz w:val="24"/>
          <w:szCs w:val="24"/>
        </w:rPr>
        <w:t>》第</w:t>
      </w:r>
      <w:r w:rsidR="00C64E3B">
        <w:rPr>
          <w:rFonts w:ascii="方正仿宋_GBK" w:eastAsia="方正仿宋_GBK" w:hint="eastAsia"/>
          <w:sz w:val="24"/>
          <w:szCs w:val="24"/>
        </w:rPr>
        <w:t>七条第（九）项</w:t>
      </w:r>
      <w:r>
        <w:rPr>
          <w:rFonts w:ascii="方正仿宋_GBK" w:eastAsia="方正仿宋_GBK" w:hint="eastAsia"/>
          <w:sz w:val="24"/>
          <w:szCs w:val="24"/>
        </w:rPr>
        <w:t>：</w:t>
      </w:r>
      <w:r>
        <w:rPr>
          <w:rFonts w:ascii="方正仿宋_GBK" w:eastAsia="方正仿宋_GBK"/>
          <w:sz w:val="24"/>
          <w:szCs w:val="24"/>
        </w:rPr>
        <w:t>“</w:t>
      </w:r>
      <w:r w:rsidR="00C64E3B" w:rsidRPr="00C64E3B">
        <w:rPr>
          <w:rFonts w:ascii="方正仿宋_GBK" w:eastAsia="方正仿宋_GBK" w:hint="eastAsia"/>
          <w:sz w:val="24"/>
          <w:szCs w:val="24"/>
        </w:rPr>
        <w:t>应急管理行政执法人员在履职过程中，有下列情形之一的，应当依法追究有关行政执法人员的行政执法责任：</w:t>
      </w:r>
      <w:r w:rsidR="00C64E3B">
        <w:rPr>
          <w:rFonts w:ascii="方正仿宋_GBK" w:eastAsia="方正仿宋_GBK" w:hint="eastAsia"/>
          <w:sz w:val="24"/>
          <w:szCs w:val="24"/>
        </w:rPr>
        <w:t>（九）</w:t>
      </w:r>
      <w:r w:rsidR="00C64E3B" w:rsidRPr="00C64E3B">
        <w:rPr>
          <w:rFonts w:ascii="方正仿宋_GBK" w:eastAsia="方正仿宋_GBK" w:hint="eastAsia"/>
          <w:sz w:val="24"/>
          <w:szCs w:val="24"/>
        </w:rPr>
        <w:t>行政执法过程中违反行政执法公示、执法全过程记录、重大执法决定法制审核制度的</w:t>
      </w:r>
      <w:r>
        <w:rPr>
          <w:rFonts w:ascii="方正仿宋_GBK" w:eastAsia="方正仿宋_GBK"/>
          <w:sz w:val="24"/>
          <w:szCs w:val="24"/>
        </w:rPr>
        <w:t>”</w:t>
      </w:r>
      <w:r>
        <w:rPr>
          <w:rFonts w:ascii="方正仿宋_GBK" w:eastAsia="方正仿宋_GBK" w:hint="eastAsia"/>
          <w:sz w:val="24"/>
          <w:szCs w:val="24"/>
        </w:rPr>
        <w:t>。</w:t>
      </w:r>
    </w:p>
    <w:p w:rsidR="00FB6A08" w:rsidRDefault="00FB6A08">
      <w:pPr>
        <w:pStyle w:val="a9"/>
        <w:ind w:firstLineChars="50" w:firstLine="120"/>
        <w:rPr>
          <w:rFonts w:ascii="方正仿宋_GBK" w:eastAsia="方正仿宋_GBK"/>
          <w:sz w:val="24"/>
          <w:szCs w:val="24"/>
        </w:rPr>
      </w:pPr>
      <w:r>
        <w:rPr>
          <w:rFonts w:ascii="方正仿宋_GBK" w:eastAsia="方正仿宋_GBK" w:hint="eastAsia"/>
          <w:sz w:val="24"/>
          <w:szCs w:val="24"/>
        </w:rPr>
        <w:t>《</w:t>
      </w:r>
      <w:r w:rsidR="00C64E3B" w:rsidRPr="00C64E3B">
        <w:rPr>
          <w:rFonts w:ascii="方正仿宋_GBK" w:eastAsia="方正仿宋_GBK" w:hint="eastAsia"/>
          <w:sz w:val="24"/>
          <w:szCs w:val="24"/>
        </w:rPr>
        <w:t>应急管理行政执法人员依法履职管理规定</w:t>
      </w:r>
      <w:r>
        <w:rPr>
          <w:rFonts w:ascii="方正仿宋_GBK" w:eastAsia="方正仿宋_GBK" w:hint="eastAsia"/>
          <w:sz w:val="24"/>
          <w:szCs w:val="24"/>
        </w:rPr>
        <w:t>》第</w:t>
      </w:r>
      <w:r w:rsidR="00C64E3B">
        <w:rPr>
          <w:rFonts w:ascii="方正仿宋_GBK" w:eastAsia="方正仿宋_GBK" w:hint="eastAsia"/>
          <w:sz w:val="24"/>
          <w:szCs w:val="24"/>
        </w:rPr>
        <w:t>九条第（二）项</w:t>
      </w:r>
      <w:r>
        <w:rPr>
          <w:rFonts w:ascii="方正仿宋_GBK" w:eastAsia="方正仿宋_GBK" w:hint="eastAsia"/>
          <w:sz w:val="24"/>
          <w:szCs w:val="24"/>
        </w:rPr>
        <w:t>：</w:t>
      </w:r>
      <w:r>
        <w:rPr>
          <w:rFonts w:ascii="方正仿宋_GBK" w:eastAsia="方正仿宋_GBK"/>
          <w:sz w:val="24"/>
          <w:szCs w:val="24"/>
        </w:rPr>
        <w:t>“</w:t>
      </w:r>
      <w:r w:rsidR="00C64E3B" w:rsidRPr="00C64E3B">
        <w:rPr>
          <w:rFonts w:ascii="方正仿宋_GBK" w:eastAsia="方正仿宋_GBK" w:hint="eastAsia"/>
          <w:sz w:val="24"/>
          <w:szCs w:val="24"/>
        </w:rPr>
        <w:t>应急管理行政执法人员在履职过程中，有下列情形之一的，可以从轻、减轻追究其行政执法责任：</w:t>
      </w:r>
      <w:r w:rsidR="00C64E3B">
        <w:rPr>
          <w:rFonts w:ascii="方正仿宋_GBK" w:eastAsia="方正仿宋_GBK" w:hint="eastAsia"/>
          <w:sz w:val="24"/>
          <w:szCs w:val="24"/>
        </w:rPr>
        <w:t>（二）</w:t>
      </w:r>
      <w:r w:rsidR="00C64E3B" w:rsidRPr="00C64E3B">
        <w:rPr>
          <w:rFonts w:ascii="方正仿宋_GBK" w:eastAsia="方正仿宋_GBK" w:hint="eastAsia"/>
          <w:sz w:val="24"/>
          <w:szCs w:val="24"/>
        </w:rPr>
        <w:t>在调查核实过程中，能够配合调查核实工作，如实说明本人行政执法过错情况的</w:t>
      </w:r>
      <w:r>
        <w:rPr>
          <w:rFonts w:ascii="方正仿宋_GBK" w:eastAsia="方正仿宋_GBK"/>
          <w:sz w:val="24"/>
          <w:szCs w:val="24"/>
        </w:rPr>
        <w:t>”</w:t>
      </w:r>
      <w:r>
        <w:rPr>
          <w:rFonts w:ascii="方正仿宋_GBK" w:eastAsia="方正仿宋_GBK" w:hint="eastAsia"/>
          <w:sz w:val="24"/>
          <w:szCs w:val="24"/>
        </w:rPr>
        <w:t>。</w:t>
      </w:r>
    </w:p>
    <w:p w:rsidR="00C64E3B" w:rsidRDefault="00C64E3B">
      <w:pPr>
        <w:pStyle w:val="a9"/>
        <w:ind w:firstLineChars="50" w:firstLine="120"/>
      </w:pPr>
      <w:r w:rsidRPr="00C64E3B">
        <w:rPr>
          <w:rFonts w:ascii="方正仿宋_GBK" w:eastAsia="方正仿宋_GBK" w:hint="eastAsia"/>
          <w:sz w:val="24"/>
          <w:szCs w:val="24"/>
        </w:rPr>
        <w:t>《应急管理行政执法人员依法履职管理规定》第</w:t>
      </w:r>
      <w:r>
        <w:rPr>
          <w:rFonts w:ascii="方正仿宋_GBK" w:eastAsia="方正仿宋_GBK" w:hint="eastAsia"/>
          <w:sz w:val="24"/>
          <w:szCs w:val="24"/>
        </w:rPr>
        <w:t>十三条第二款</w:t>
      </w:r>
      <w:r w:rsidRPr="00C64E3B">
        <w:rPr>
          <w:rFonts w:ascii="方正仿宋_GBK" w:eastAsia="方正仿宋_GBK" w:hint="eastAsia"/>
          <w:sz w:val="24"/>
          <w:szCs w:val="24"/>
        </w:rPr>
        <w:t>：“行政执法过错行为情节轻微、危害较小，且具有法定从轻或者减轻情形的，根据不同情况，可以予以谈话提醒、批评教育、责令检查、诫</w:t>
      </w:r>
      <w:r w:rsidR="004F1A64">
        <w:rPr>
          <w:rFonts w:ascii="方正仿宋_GBK" w:eastAsia="方正仿宋_GBK" w:hint="eastAsia"/>
          <w:sz w:val="24"/>
          <w:szCs w:val="24"/>
        </w:rPr>
        <w:t>勉、取消当年评优评先资格、调离执法岗位等处理，免予或者不予处分</w:t>
      </w:r>
      <w:r w:rsidRPr="00C64E3B">
        <w:rPr>
          <w:rFonts w:ascii="方正仿宋_GBK" w:eastAsia="方正仿宋_GBK" w:hint="eastAsia"/>
          <w:sz w:val="24"/>
          <w:szCs w:val="24"/>
        </w:rPr>
        <w:t>”。</w:t>
      </w:r>
    </w:p>
  </w:footnote>
  <w:footnote w:id="3">
    <w:p w:rsidR="00FB6A08" w:rsidRDefault="00FB6A08">
      <w:pPr>
        <w:pStyle w:val="a9"/>
      </w:pPr>
      <w:r>
        <w:rPr>
          <w:rStyle w:val="ae"/>
        </w:rPr>
        <w:footnoteRef/>
      </w:r>
      <w:r>
        <w:t xml:space="preserve"> </w:t>
      </w:r>
      <w:r>
        <w:rPr>
          <w:rFonts w:ascii="方正仿宋_GBK" w:eastAsia="方正仿宋_GBK" w:hint="eastAsia"/>
          <w:sz w:val="24"/>
          <w:szCs w:val="24"/>
        </w:rPr>
        <w:t>《中华人民共和国安全生产法》第二十一条第（二）、第（三）和第（五）项：“生产经营单位的主要负责人对本单位安全生产工作负有下列职责:</w:t>
      </w:r>
      <w:r>
        <w:rPr>
          <w:rFonts w:hint="eastAsia"/>
        </w:rPr>
        <w:t xml:space="preserve"> </w:t>
      </w:r>
      <w:r>
        <w:rPr>
          <w:rFonts w:ascii="方正仿宋_GBK" w:eastAsia="方正仿宋_GBK" w:hint="eastAsia"/>
          <w:sz w:val="24"/>
          <w:szCs w:val="24"/>
        </w:rPr>
        <w:t>（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footnote>
  <w:footnote w:id="4">
    <w:p w:rsidR="00FB6A08" w:rsidRDefault="00FB6A08">
      <w:pPr>
        <w:pStyle w:val="a9"/>
        <w:rPr>
          <w:rFonts w:ascii="方正仿宋_GBK" w:eastAsia="方正仿宋_GBK"/>
          <w:sz w:val="24"/>
          <w:szCs w:val="24"/>
        </w:rPr>
      </w:pPr>
      <w:r>
        <w:rPr>
          <w:rStyle w:val="ae"/>
          <w:rFonts w:eastAsia="方正仿宋_GBK"/>
        </w:rPr>
        <w:footnoteRef/>
      </w:r>
      <w:r>
        <w:rPr>
          <w:rFonts w:eastAsia="方正仿宋_GBK"/>
        </w:rPr>
        <w:t xml:space="preserve"> </w:t>
      </w:r>
      <w:r>
        <w:rPr>
          <w:rFonts w:ascii="方正仿宋_GBK" w:eastAsia="方正仿宋_GBK" w:hint="eastAsia"/>
          <w:sz w:val="24"/>
          <w:szCs w:val="24"/>
        </w:rPr>
        <w:t>《中华人民共和国安全生产法》第九十五条第（一）项：“生产经营单位的主要负责人未履行本法规定的安全生产管理职责，导致发生生产安全事故的，由应急管理部门依照下列规定处以罚款</w:t>
      </w:r>
      <w:r w:rsidR="004F1A64">
        <w:rPr>
          <w:rFonts w:ascii="方正仿宋_GBK" w:eastAsia="方正仿宋_GBK" w:hint="eastAsia"/>
          <w:sz w:val="24"/>
          <w:szCs w:val="24"/>
        </w:rPr>
        <w:t>：</w:t>
      </w:r>
      <w:r>
        <w:rPr>
          <w:rFonts w:ascii="方正仿宋_GBK" w:eastAsia="方正仿宋_GBK" w:hint="eastAsia"/>
          <w:sz w:val="24"/>
          <w:szCs w:val="24"/>
        </w:rPr>
        <w:t>（一）发生一般事故的，处上一年年收入百分之四十的罚款”。</w:t>
      </w:r>
    </w:p>
  </w:footnote>
  <w:footnote w:id="5">
    <w:p w:rsidR="00FB6A08" w:rsidRDefault="00FB6A08">
      <w:pPr>
        <w:pStyle w:val="a9"/>
        <w:rPr>
          <w:rFonts w:ascii="方正仿宋_GBK" w:eastAsia="方正仿宋_GBK"/>
          <w:sz w:val="24"/>
          <w:szCs w:val="24"/>
        </w:rPr>
      </w:pPr>
      <w:r>
        <w:rPr>
          <w:rStyle w:val="ae"/>
        </w:rPr>
        <w:footnoteRef/>
      </w:r>
      <w:r>
        <w:rPr>
          <w:rStyle w:val="ae"/>
        </w:rPr>
        <w:t xml:space="preserve"> </w:t>
      </w:r>
      <w:r>
        <w:rPr>
          <w:rFonts w:ascii="方正仿宋_GBK" w:eastAsia="方正仿宋_GBK" w:hint="eastAsia"/>
          <w:sz w:val="24"/>
          <w:szCs w:val="24"/>
        </w:rPr>
        <w:t>《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6">
    <w:p w:rsidR="00FB6A08" w:rsidRDefault="00FB6A08">
      <w:pPr>
        <w:pStyle w:val="a9"/>
      </w:pPr>
      <w:r>
        <w:rPr>
          <w:rStyle w:val="ae"/>
        </w:rPr>
        <w:footnoteRef/>
      </w:r>
      <w:r>
        <w:t xml:space="preserve"> </w:t>
      </w:r>
      <w:r>
        <w:rPr>
          <w:rFonts w:ascii="方正仿宋_GBK" w:eastAsia="方正仿宋_GBK" w:hint="eastAsia"/>
          <w:sz w:val="24"/>
          <w:szCs w:val="24"/>
        </w:rPr>
        <w:t>《中华人民共和国安全生产法》第二十九条：“生产经营单位采用新工艺、新技术、新材料或者使用新设备，必须了解、掌握其安全技术特性，采取有效的安全防护措施，并对从业人员进行专门的安全生产教育和培训”。</w:t>
      </w:r>
    </w:p>
  </w:footnote>
  <w:footnote w:id="7">
    <w:p w:rsidR="00FB6A08" w:rsidRDefault="00FB6A08">
      <w:pPr>
        <w:pStyle w:val="a9"/>
        <w:rPr>
          <w:rFonts w:ascii="方正仿宋_GBK" w:eastAsia="方正仿宋_GBK"/>
          <w:sz w:val="24"/>
          <w:szCs w:val="24"/>
        </w:rPr>
      </w:pPr>
      <w:r>
        <w:rPr>
          <w:rStyle w:val="ae"/>
        </w:rPr>
        <w:footnoteRef/>
      </w:r>
      <w:r>
        <w:t xml:space="preserve"> </w:t>
      </w:r>
      <w:r>
        <w:rPr>
          <w:rFonts w:ascii="方正仿宋_GBK" w:eastAsia="方正仿宋_GBK" w:hint="eastAsia"/>
          <w:sz w:val="24"/>
          <w:szCs w:val="24"/>
        </w:rPr>
        <w:t>《中华人民共和国安全生产法》第四十一条第一款：“生产经营单位应当建立安全风险分级管控制度，按照安全风险分级采取相应的管控措施”。</w:t>
      </w:r>
    </w:p>
  </w:footnote>
  <w:footnote w:id="8">
    <w:p w:rsidR="00FB6A08" w:rsidRDefault="00FB6A08">
      <w:pPr>
        <w:pStyle w:val="a9"/>
      </w:pPr>
      <w:r>
        <w:rPr>
          <w:rStyle w:val="ae"/>
        </w:rPr>
        <w:footnoteRef/>
      </w:r>
      <w:r>
        <w:t xml:space="preserve"> </w:t>
      </w:r>
      <w:r>
        <w:rPr>
          <w:rFonts w:ascii="方正仿宋_GBK" w:eastAsia="方正仿宋_GBK" w:hint="eastAsia"/>
          <w:sz w:val="24"/>
          <w:szCs w:val="24"/>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9">
    <w:p w:rsidR="00FB6A08" w:rsidRDefault="00FB6A08">
      <w:pPr>
        <w:pStyle w:val="a9"/>
      </w:pPr>
      <w:r>
        <w:rPr>
          <w:rStyle w:val="ae"/>
          <w:rFonts w:eastAsia="方正仿宋_GBK"/>
        </w:rPr>
        <w:footnoteRef/>
      </w:r>
      <w:r>
        <w:rPr>
          <w:rFonts w:ascii="方正仿宋_GBK" w:eastAsia="方正仿宋_GBK" w:hint="eastAsia"/>
        </w:rPr>
        <w:t xml:space="preserve"> </w:t>
      </w:r>
      <w:r>
        <w:rPr>
          <w:rFonts w:ascii="方正仿宋_GBK" w:eastAsia="方正仿宋_GBK" w:hint="eastAsia"/>
          <w:sz w:val="24"/>
          <w:szCs w:val="24"/>
        </w:rPr>
        <w:t>《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13E39"/>
    <w:multiLevelType w:val="hybridMultilevel"/>
    <w:tmpl w:val="4C98E284"/>
    <w:lvl w:ilvl="0" w:tplc="EBFA79E8">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4A0440A6"/>
    <w:multiLevelType w:val="hybridMultilevel"/>
    <w:tmpl w:val="BEF0B342"/>
    <w:lvl w:ilvl="0" w:tplc="782E09B4">
      <w:start w:val="2"/>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554A0911"/>
    <w:multiLevelType w:val="singleLevel"/>
    <w:tmpl w:val="554A0911"/>
    <w:lvl w:ilvl="0">
      <w:start w:val="2"/>
      <w:numFmt w:val="decimal"/>
      <w:lvlText w:val="%1."/>
      <w:lvlJc w:val="left"/>
      <w:pPr>
        <w:tabs>
          <w:tab w:val="num" w:pos="312"/>
        </w:tabs>
      </w:pPr>
    </w:lvl>
  </w:abstractNum>
  <w:abstractNum w:abstractNumId="3">
    <w:nsid w:val="6C722FA4"/>
    <w:multiLevelType w:val="hybridMultilevel"/>
    <w:tmpl w:val="DA241C94"/>
    <w:lvl w:ilvl="0" w:tplc="F5426B46">
      <w:start w:val="2"/>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292"/>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U5NDg3YzdlMjJiN2EwNGFjZGEyY2JiYzZlNTdhYmMifQ=="/>
  </w:docVars>
  <w:rsids>
    <w:rsidRoot w:val="0080132C"/>
    <w:rsid w:val="0000010C"/>
    <w:rsid w:val="0000202D"/>
    <w:rsid w:val="00002139"/>
    <w:rsid w:val="00004B9B"/>
    <w:rsid w:val="00005420"/>
    <w:rsid w:val="0000543D"/>
    <w:rsid w:val="00005844"/>
    <w:rsid w:val="00006B8E"/>
    <w:rsid w:val="00007B08"/>
    <w:rsid w:val="000121BB"/>
    <w:rsid w:val="000153BD"/>
    <w:rsid w:val="0001575F"/>
    <w:rsid w:val="00016581"/>
    <w:rsid w:val="0001678F"/>
    <w:rsid w:val="000167E5"/>
    <w:rsid w:val="00016C97"/>
    <w:rsid w:val="00016E4F"/>
    <w:rsid w:val="00020F5F"/>
    <w:rsid w:val="00021907"/>
    <w:rsid w:val="000223F1"/>
    <w:rsid w:val="00031BEB"/>
    <w:rsid w:val="00031F09"/>
    <w:rsid w:val="00032B1C"/>
    <w:rsid w:val="000343EA"/>
    <w:rsid w:val="000365B0"/>
    <w:rsid w:val="0003679B"/>
    <w:rsid w:val="00036F9D"/>
    <w:rsid w:val="00037D81"/>
    <w:rsid w:val="00041DF1"/>
    <w:rsid w:val="000420DA"/>
    <w:rsid w:val="000432CC"/>
    <w:rsid w:val="000435F1"/>
    <w:rsid w:val="000439E1"/>
    <w:rsid w:val="00043D50"/>
    <w:rsid w:val="000442AF"/>
    <w:rsid w:val="00044A99"/>
    <w:rsid w:val="00047A53"/>
    <w:rsid w:val="00051E44"/>
    <w:rsid w:val="00053CE2"/>
    <w:rsid w:val="000541AC"/>
    <w:rsid w:val="0005549A"/>
    <w:rsid w:val="00055511"/>
    <w:rsid w:val="00056BB8"/>
    <w:rsid w:val="00056E33"/>
    <w:rsid w:val="0005791D"/>
    <w:rsid w:val="000645A8"/>
    <w:rsid w:val="000676B1"/>
    <w:rsid w:val="00070F32"/>
    <w:rsid w:val="00071B5E"/>
    <w:rsid w:val="00073098"/>
    <w:rsid w:val="000731F5"/>
    <w:rsid w:val="00073285"/>
    <w:rsid w:val="00074D06"/>
    <w:rsid w:val="00074F3F"/>
    <w:rsid w:val="00076554"/>
    <w:rsid w:val="000766BB"/>
    <w:rsid w:val="000768B0"/>
    <w:rsid w:val="00077B94"/>
    <w:rsid w:val="00077BE4"/>
    <w:rsid w:val="000846A9"/>
    <w:rsid w:val="00084E07"/>
    <w:rsid w:val="00085CBD"/>
    <w:rsid w:val="00086800"/>
    <w:rsid w:val="000906B6"/>
    <w:rsid w:val="000906CE"/>
    <w:rsid w:val="000911F7"/>
    <w:rsid w:val="00091736"/>
    <w:rsid w:val="00092D11"/>
    <w:rsid w:val="0009423D"/>
    <w:rsid w:val="000963FC"/>
    <w:rsid w:val="00097214"/>
    <w:rsid w:val="000A0EA8"/>
    <w:rsid w:val="000A1A1B"/>
    <w:rsid w:val="000A362F"/>
    <w:rsid w:val="000A36EE"/>
    <w:rsid w:val="000A519C"/>
    <w:rsid w:val="000A616E"/>
    <w:rsid w:val="000B0589"/>
    <w:rsid w:val="000B0CE7"/>
    <w:rsid w:val="000B2367"/>
    <w:rsid w:val="000B2DFA"/>
    <w:rsid w:val="000B47F7"/>
    <w:rsid w:val="000B58C1"/>
    <w:rsid w:val="000B6410"/>
    <w:rsid w:val="000B7D76"/>
    <w:rsid w:val="000B7FDC"/>
    <w:rsid w:val="000C21D2"/>
    <w:rsid w:val="000C35B8"/>
    <w:rsid w:val="000C47CA"/>
    <w:rsid w:val="000C738E"/>
    <w:rsid w:val="000D0346"/>
    <w:rsid w:val="000D13C2"/>
    <w:rsid w:val="000D7183"/>
    <w:rsid w:val="000D730C"/>
    <w:rsid w:val="000E0142"/>
    <w:rsid w:val="000E1D24"/>
    <w:rsid w:val="000E2D1D"/>
    <w:rsid w:val="000E3C3B"/>
    <w:rsid w:val="000F028E"/>
    <w:rsid w:val="000F0E79"/>
    <w:rsid w:val="000F2EE2"/>
    <w:rsid w:val="000F3068"/>
    <w:rsid w:val="000F41A6"/>
    <w:rsid w:val="000F451F"/>
    <w:rsid w:val="000F5DDD"/>
    <w:rsid w:val="000F7221"/>
    <w:rsid w:val="001009B7"/>
    <w:rsid w:val="001037BE"/>
    <w:rsid w:val="001050F3"/>
    <w:rsid w:val="00106739"/>
    <w:rsid w:val="00107BB1"/>
    <w:rsid w:val="00110FC1"/>
    <w:rsid w:val="001130C3"/>
    <w:rsid w:val="001139AA"/>
    <w:rsid w:val="0011509B"/>
    <w:rsid w:val="001150D0"/>
    <w:rsid w:val="001162E2"/>
    <w:rsid w:val="001174D6"/>
    <w:rsid w:val="00117B5D"/>
    <w:rsid w:val="00120350"/>
    <w:rsid w:val="00121C47"/>
    <w:rsid w:val="0012331F"/>
    <w:rsid w:val="00124A58"/>
    <w:rsid w:val="00125A19"/>
    <w:rsid w:val="00125C4C"/>
    <w:rsid w:val="00125FC9"/>
    <w:rsid w:val="001261F0"/>
    <w:rsid w:val="00127775"/>
    <w:rsid w:val="001313A2"/>
    <w:rsid w:val="00132C43"/>
    <w:rsid w:val="00133555"/>
    <w:rsid w:val="0013598A"/>
    <w:rsid w:val="00135A1C"/>
    <w:rsid w:val="00135EB9"/>
    <w:rsid w:val="00136EA9"/>
    <w:rsid w:val="00140111"/>
    <w:rsid w:val="00145DAA"/>
    <w:rsid w:val="00146A87"/>
    <w:rsid w:val="00150B91"/>
    <w:rsid w:val="00151071"/>
    <w:rsid w:val="00152476"/>
    <w:rsid w:val="00154879"/>
    <w:rsid w:val="00155145"/>
    <w:rsid w:val="0015595B"/>
    <w:rsid w:val="00156542"/>
    <w:rsid w:val="00161462"/>
    <w:rsid w:val="00162C3B"/>
    <w:rsid w:val="00162DD7"/>
    <w:rsid w:val="001649D9"/>
    <w:rsid w:val="00166524"/>
    <w:rsid w:val="001679D8"/>
    <w:rsid w:val="00167B9F"/>
    <w:rsid w:val="001709E6"/>
    <w:rsid w:val="00171891"/>
    <w:rsid w:val="001722FC"/>
    <w:rsid w:val="00172340"/>
    <w:rsid w:val="001732B8"/>
    <w:rsid w:val="001734C6"/>
    <w:rsid w:val="001742EF"/>
    <w:rsid w:val="00174974"/>
    <w:rsid w:val="00175534"/>
    <w:rsid w:val="0017572F"/>
    <w:rsid w:val="00180AF2"/>
    <w:rsid w:val="00182D23"/>
    <w:rsid w:val="0018343A"/>
    <w:rsid w:val="001857F7"/>
    <w:rsid w:val="001859F0"/>
    <w:rsid w:val="00185D7C"/>
    <w:rsid w:val="001911A4"/>
    <w:rsid w:val="0019181C"/>
    <w:rsid w:val="00191B0A"/>
    <w:rsid w:val="001925C4"/>
    <w:rsid w:val="001932FE"/>
    <w:rsid w:val="001945B6"/>
    <w:rsid w:val="00196D54"/>
    <w:rsid w:val="00196F73"/>
    <w:rsid w:val="001973D4"/>
    <w:rsid w:val="001A0629"/>
    <w:rsid w:val="001A1AE4"/>
    <w:rsid w:val="001A600F"/>
    <w:rsid w:val="001B1AD0"/>
    <w:rsid w:val="001B254C"/>
    <w:rsid w:val="001B43B6"/>
    <w:rsid w:val="001B48EC"/>
    <w:rsid w:val="001B50D8"/>
    <w:rsid w:val="001B5141"/>
    <w:rsid w:val="001B7447"/>
    <w:rsid w:val="001C013D"/>
    <w:rsid w:val="001C11EE"/>
    <w:rsid w:val="001C2BDA"/>
    <w:rsid w:val="001C2D09"/>
    <w:rsid w:val="001C70DD"/>
    <w:rsid w:val="001C7942"/>
    <w:rsid w:val="001D2556"/>
    <w:rsid w:val="001D77C3"/>
    <w:rsid w:val="001E2102"/>
    <w:rsid w:val="001E354F"/>
    <w:rsid w:val="001E62CF"/>
    <w:rsid w:val="001E6A49"/>
    <w:rsid w:val="001F0F8B"/>
    <w:rsid w:val="001F1A44"/>
    <w:rsid w:val="001F21BB"/>
    <w:rsid w:val="001F3026"/>
    <w:rsid w:val="001F3329"/>
    <w:rsid w:val="001F578A"/>
    <w:rsid w:val="001F720E"/>
    <w:rsid w:val="001F7427"/>
    <w:rsid w:val="002000C5"/>
    <w:rsid w:val="0020017A"/>
    <w:rsid w:val="00201175"/>
    <w:rsid w:val="00204F28"/>
    <w:rsid w:val="00206DB6"/>
    <w:rsid w:val="00207197"/>
    <w:rsid w:val="002078D7"/>
    <w:rsid w:val="002127D7"/>
    <w:rsid w:val="00215BE2"/>
    <w:rsid w:val="0021640E"/>
    <w:rsid w:val="002172E9"/>
    <w:rsid w:val="0022026B"/>
    <w:rsid w:val="00223BEE"/>
    <w:rsid w:val="00223EBE"/>
    <w:rsid w:val="00230442"/>
    <w:rsid w:val="00231D40"/>
    <w:rsid w:val="00231D49"/>
    <w:rsid w:val="00234232"/>
    <w:rsid w:val="00234EC9"/>
    <w:rsid w:val="00235EB9"/>
    <w:rsid w:val="00236E5D"/>
    <w:rsid w:val="00237420"/>
    <w:rsid w:val="00237CC4"/>
    <w:rsid w:val="00240C70"/>
    <w:rsid w:val="00241BF0"/>
    <w:rsid w:val="00241E58"/>
    <w:rsid w:val="00242EC2"/>
    <w:rsid w:val="0024345B"/>
    <w:rsid w:val="002442B9"/>
    <w:rsid w:val="0024452B"/>
    <w:rsid w:val="00244DE6"/>
    <w:rsid w:val="00244FBF"/>
    <w:rsid w:val="00246224"/>
    <w:rsid w:val="00246372"/>
    <w:rsid w:val="00247D3E"/>
    <w:rsid w:val="00247E7B"/>
    <w:rsid w:val="00250A1B"/>
    <w:rsid w:val="00251D0A"/>
    <w:rsid w:val="002527AD"/>
    <w:rsid w:val="00252D78"/>
    <w:rsid w:val="00253E21"/>
    <w:rsid w:val="0025512F"/>
    <w:rsid w:val="00256250"/>
    <w:rsid w:val="00262CA7"/>
    <w:rsid w:val="00263329"/>
    <w:rsid w:val="00263C5E"/>
    <w:rsid w:val="00267144"/>
    <w:rsid w:val="00267390"/>
    <w:rsid w:val="00271451"/>
    <w:rsid w:val="00272CC0"/>
    <w:rsid w:val="00273776"/>
    <w:rsid w:val="00273A58"/>
    <w:rsid w:val="00274C22"/>
    <w:rsid w:val="00275D2C"/>
    <w:rsid w:val="00280A15"/>
    <w:rsid w:val="00282337"/>
    <w:rsid w:val="0028292F"/>
    <w:rsid w:val="00282A66"/>
    <w:rsid w:val="00284ECB"/>
    <w:rsid w:val="002867A2"/>
    <w:rsid w:val="0028719F"/>
    <w:rsid w:val="00287FB3"/>
    <w:rsid w:val="00290E1E"/>
    <w:rsid w:val="00292915"/>
    <w:rsid w:val="00292FCC"/>
    <w:rsid w:val="0029515F"/>
    <w:rsid w:val="002958C4"/>
    <w:rsid w:val="002A07DE"/>
    <w:rsid w:val="002A1109"/>
    <w:rsid w:val="002A18A7"/>
    <w:rsid w:val="002A46F2"/>
    <w:rsid w:val="002A530A"/>
    <w:rsid w:val="002A5F8B"/>
    <w:rsid w:val="002A6543"/>
    <w:rsid w:val="002B3114"/>
    <w:rsid w:val="002B371E"/>
    <w:rsid w:val="002B3E03"/>
    <w:rsid w:val="002B51BE"/>
    <w:rsid w:val="002B6101"/>
    <w:rsid w:val="002B64A4"/>
    <w:rsid w:val="002B7568"/>
    <w:rsid w:val="002B7A2A"/>
    <w:rsid w:val="002C0870"/>
    <w:rsid w:val="002C1632"/>
    <w:rsid w:val="002C351A"/>
    <w:rsid w:val="002C57A8"/>
    <w:rsid w:val="002D142A"/>
    <w:rsid w:val="002D2A5E"/>
    <w:rsid w:val="002D5C4A"/>
    <w:rsid w:val="002D69DD"/>
    <w:rsid w:val="002D6FE6"/>
    <w:rsid w:val="002E113F"/>
    <w:rsid w:val="002E1519"/>
    <w:rsid w:val="002E25CE"/>
    <w:rsid w:val="002E5328"/>
    <w:rsid w:val="002E686F"/>
    <w:rsid w:val="002F0405"/>
    <w:rsid w:val="002F1183"/>
    <w:rsid w:val="002F30AB"/>
    <w:rsid w:val="002F3E3A"/>
    <w:rsid w:val="002F6C10"/>
    <w:rsid w:val="002F7A33"/>
    <w:rsid w:val="0030156F"/>
    <w:rsid w:val="00301A8E"/>
    <w:rsid w:val="0030315C"/>
    <w:rsid w:val="00303BF3"/>
    <w:rsid w:val="003054AF"/>
    <w:rsid w:val="00305A82"/>
    <w:rsid w:val="00312C12"/>
    <w:rsid w:val="00315627"/>
    <w:rsid w:val="00315944"/>
    <w:rsid w:val="00316C66"/>
    <w:rsid w:val="00317919"/>
    <w:rsid w:val="00317EDF"/>
    <w:rsid w:val="00322526"/>
    <w:rsid w:val="00323AEF"/>
    <w:rsid w:val="00324265"/>
    <w:rsid w:val="00325961"/>
    <w:rsid w:val="003312DF"/>
    <w:rsid w:val="003345B2"/>
    <w:rsid w:val="00334ABB"/>
    <w:rsid w:val="00335405"/>
    <w:rsid w:val="00335915"/>
    <w:rsid w:val="00336DE8"/>
    <w:rsid w:val="003373A2"/>
    <w:rsid w:val="00337B20"/>
    <w:rsid w:val="003410BD"/>
    <w:rsid w:val="00343899"/>
    <w:rsid w:val="0034456D"/>
    <w:rsid w:val="003451F6"/>
    <w:rsid w:val="00345B49"/>
    <w:rsid w:val="00346705"/>
    <w:rsid w:val="0034764D"/>
    <w:rsid w:val="00351DAC"/>
    <w:rsid w:val="003526DC"/>
    <w:rsid w:val="003538EE"/>
    <w:rsid w:val="00354650"/>
    <w:rsid w:val="0035583D"/>
    <w:rsid w:val="00356C58"/>
    <w:rsid w:val="003630F5"/>
    <w:rsid w:val="00366B05"/>
    <w:rsid w:val="00367B3D"/>
    <w:rsid w:val="00367CB9"/>
    <w:rsid w:val="00370BF0"/>
    <w:rsid w:val="003713F8"/>
    <w:rsid w:val="0037222A"/>
    <w:rsid w:val="00374079"/>
    <w:rsid w:val="00374393"/>
    <w:rsid w:val="0037493D"/>
    <w:rsid w:val="003752ED"/>
    <w:rsid w:val="003764A2"/>
    <w:rsid w:val="00377CD7"/>
    <w:rsid w:val="003807FC"/>
    <w:rsid w:val="00380C6D"/>
    <w:rsid w:val="003821F8"/>
    <w:rsid w:val="0038267C"/>
    <w:rsid w:val="00382CE5"/>
    <w:rsid w:val="00384895"/>
    <w:rsid w:val="003853B4"/>
    <w:rsid w:val="00386081"/>
    <w:rsid w:val="00390080"/>
    <w:rsid w:val="00391C6B"/>
    <w:rsid w:val="00394182"/>
    <w:rsid w:val="0039505A"/>
    <w:rsid w:val="0039775F"/>
    <w:rsid w:val="003A0562"/>
    <w:rsid w:val="003A1314"/>
    <w:rsid w:val="003A18C3"/>
    <w:rsid w:val="003A2CC6"/>
    <w:rsid w:val="003A7423"/>
    <w:rsid w:val="003A791F"/>
    <w:rsid w:val="003B07CE"/>
    <w:rsid w:val="003B08DB"/>
    <w:rsid w:val="003B3031"/>
    <w:rsid w:val="003B6338"/>
    <w:rsid w:val="003B71CE"/>
    <w:rsid w:val="003C09FD"/>
    <w:rsid w:val="003C0D8D"/>
    <w:rsid w:val="003C1405"/>
    <w:rsid w:val="003C1B86"/>
    <w:rsid w:val="003C2F25"/>
    <w:rsid w:val="003C3D8D"/>
    <w:rsid w:val="003C43A1"/>
    <w:rsid w:val="003C7070"/>
    <w:rsid w:val="003C7529"/>
    <w:rsid w:val="003C7CA3"/>
    <w:rsid w:val="003C7FAF"/>
    <w:rsid w:val="003D03BA"/>
    <w:rsid w:val="003D2359"/>
    <w:rsid w:val="003D4C94"/>
    <w:rsid w:val="003D531E"/>
    <w:rsid w:val="003D580A"/>
    <w:rsid w:val="003D68E7"/>
    <w:rsid w:val="003E10F5"/>
    <w:rsid w:val="003E19BE"/>
    <w:rsid w:val="003E269D"/>
    <w:rsid w:val="003E4407"/>
    <w:rsid w:val="003E7592"/>
    <w:rsid w:val="003E7E88"/>
    <w:rsid w:val="003F2095"/>
    <w:rsid w:val="003F24D7"/>
    <w:rsid w:val="003F305E"/>
    <w:rsid w:val="003F40BD"/>
    <w:rsid w:val="003F4644"/>
    <w:rsid w:val="003F527B"/>
    <w:rsid w:val="003F6965"/>
    <w:rsid w:val="00400223"/>
    <w:rsid w:val="00400268"/>
    <w:rsid w:val="0040285F"/>
    <w:rsid w:val="00402DDF"/>
    <w:rsid w:val="0040391C"/>
    <w:rsid w:val="00410816"/>
    <w:rsid w:val="00411895"/>
    <w:rsid w:val="00413379"/>
    <w:rsid w:val="00413C8A"/>
    <w:rsid w:val="00414359"/>
    <w:rsid w:val="004156CE"/>
    <w:rsid w:val="00415FBD"/>
    <w:rsid w:val="00417ED5"/>
    <w:rsid w:val="00420242"/>
    <w:rsid w:val="00421E2F"/>
    <w:rsid w:val="00422519"/>
    <w:rsid w:val="00423545"/>
    <w:rsid w:val="00424B7D"/>
    <w:rsid w:val="004265D3"/>
    <w:rsid w:val="00430C52"/>
    <w:rsid w:val="00430D9B"/>
    <w:rsid w:val="00431CA4"/>
    <w:rsid w:val="0043224C"/>
    <w:rsid w:val="004325D8"/>
    <w:rsid w:val="0043510B"/>
    <w:rsid w:val="00435C39"/>
    <w:rsid w:val="00437126"/>
    <w:rsid w:val="00437650"/>
    <w:rsid w:val="00440D5A"/>
    <w:rsid w:val="004427A9"/>
    <w:rsid w:val="00445EF4"/>
    <w:rsid w:val="004461F1"/>
    <w:rsid w:val="004473F3"/>
    <w:rsid w:val="00450B33"/>
    <w:rsid w:val="00453113"/>
    <w:rsid w:val="0045480C"/>
    <w:rsid w:val="00454A44"/>
    <w:rsid w:val="0045561E"/>
    <w:rsid w:val="00455C22"/>
    <w:rsid w:val="004562A3"/>
    <w:rsid w:val="00456E7C"/>
    <w:rsid w:val="00457EEE"/>
    <w:rsid w:val="004609DB"/>
    <w:rsid w:val="00460D80"/>
    <w:rsid w:val="004610AE"/>
    <w:rsid w:val="004618ED"/>
    <w:rsid w:val="004624C9"/>
    <w:rsid w:val="00463FF6"/>
    <w:rsid w:val="00464171"/>
    <w:rsid w:val="0046478F"/>
    <w:rsid w:val="00464EA0"/>
    <w:rsid w:val="00472018"/>
    <w:rsid w:val="004729C5"/>
    <w:rsid w:val="00473689"/>
    <w:rsid w:val="00473E0A"/>
    <w:rsid w:val="004779A9"/>
    <w:rsid w:val="00480AD1"/>
    <w:rsid w:val="004822EB"/>
    <w:rsid w:val="00484831"/>
    <w:rsid w:val="00485086"/>
    <w:rsid w:val="00485597"/>
    <w:rsid w:val="00485E1F"/>
    <w:rsid w:val="00485FAD"/>
    <w:rsid w:val="00486557"/>
    <w:rsid w:val="00486868"/>
    <w:rsid w:val="00486CAB"/>
    <w:rsid w:val="00487B4A"/>
    <w:rsid w:val="00490859"/>
    <w:rsid w:val="0049180D"/>
    <w:rsid w:val="004924BD"/>
    <w:rsid w:val="00492853"/>
    <w:rsid w:val="00492D8C"/>
    <w:rsid w:val="00493052"/>
    <w:rsid w:val="00493E7B"/>
    <w:rsid w:val="00496473"/>
    <w:rsid w:val="00496774"/>
    <w:rsid w:val="00496963"/>
    <w:rsid w:val="00497D71"/>
    <w:rsid w:val="004A0795"/>
    <w:rsid w:val="004A1B95"/>
    <w:rsid w:val="004A2961"/>
    <w:rsid w:val="004A2C85"/>
    <w:rsid w:val="004A4304"/>
    <w:rsid w:val="004A458F"/>
    <w:rsid w:val="004A74C0"/>
    <w:rsid w:val="004A7AC5"/>
    <w:rsid w:val="004B1585"/>
    <w:rsid w:val="004B3176"/>
    <w:rsid w:val="004B39CB"/>
    <w:rsid w:val="004B49E7"/>
    <w:rsid w:val="004B5755"/>
    <w:rsid w:val="004B7242"/>
    <w:rsid w:val="004B7576"/>
    <w:rsid w:val="004B79E3"/>
    <w:rsid w:val="004B7B76"/>
    <w:rsid w:val="004C02B4"/>
    <w:rsid w:val="004C0764"/>
    <w:rsid w:val="004C0AE8"/>
    <w:rsid w:val="004C33B4"/>
    <w:rsid w:val="004C405C"/>
    <w:rsid w:val="004C4E60"/>
    <w:rsid w:val="004C752F"/>
    <w:rsid w:val="004D05F9"/>
    <w:rsid w:val="004D0804"/>
    <w:rsid w:val="004D0DC5"/>
    <w:rsid w:val="004D0DFB"/>
    <w:rsid w:val="004D45C5"/>
    <w:rsid w:val="004D4743"/>
    <w:rsid w:val="004D4C54"/>
    <w:rsid w:val="004D5117"/>
    <w:rsid w:val="004D55D2"/>
    <w:rsid w:val="004D62D1"/>
    <w:rsid w:val="004E05B6"/>
    <w:rsid w:val="004E353F"/>
    <w:rsid w:val="004E38CC"/>
    <w:rsid w:val="004E40B5"/>
    <w:rsid w:val="004E4310"/>
    <w:rsid w:val="004E73ED"/>
    <w:rsid w:val="004E790D"/>
    <w:rsid w:val="004F0242"/>
    <w:rsid w:val="004F0E39"/>
    <w:rsid w:val="004F1119"/>
    <w:rsid w:val="004F12B8"/>
    <w:rsid w:val="004F1A64"/>
    <w:rsid w:val="004F1D4D"/>
    <w:rsid w:val="004F4C92"/>
    <w:rsid w:val="004F57B3"/>
    <w:rsid w:val="004F61E9"/>
    <w:rsid w:val="005001C4"/>
    <w:rsid w:val="005008B8"/>
    <w:rsid w:val="00502513"/>
    <w:rsid w:val="00503E17"/>
    <w:rsid w:val="00512479"/>
    <w:rsid w:val="00513C80"/>
    <w:rsid w:val="005144CA"/>
    <w:rsid w:val="00515A51"/>
    <w:rsid w:val="00516776"/>
    <w:rsid w:val="00516797"/>
    <w:rsid w:val="0051775C"/>
    <w:rsid w:val="00521F4B"/>
    <w:rsid w:val="00522FBD"/>
    <w:rsid w:val="005251BC"/>
    <w:rsid w:val="005254EE"/>
    <w:rsid w:val="00525807"/>
    <w:rsid w:val="00526E15"/>
    <w:rsid w:val="00530583"/>
    <w:rsid w:val="00530ACD"/>
    <w:rsid w:val="00530F16"/>
    <w:rsid w:val="005313D4"/>
    <w:rsid w:val="005319C5"/>
    <w:rsid w:val="00532DE6"/>
    <w:rsid w:val="00533EC3"/>
    <w:rsid w:val="00534DCE"/>
    <w:rsid w:val="00535724"/>
    <w:rsid w:val="00535C15"/>
    <w:rsid w:val="00542E92"/>
    <w:rsid w:val="00545C9C"/>
    <w:rsid w:val="005461E3"/>
    <w:rsid w:val="005506BC"/>
    <w:rsid w:val="00552F09"/>
    <w:rsid w:val="00553D9F"/>
    <w:rsid w:val="0055601A"/>
    <w:rsid w:val="0056204F"/>
    <w:rsid w:val="00563B4E"/>
    <w:rsid w:val="00565D6B"/>
    <w:rsid w:val="00573240"/>
    <w:rsid w:val="00573B89"/>
    <w:rsid w:val="00573D75"/>
    <w:rsid w:val="0057703E"/>
    <w:rsid w:val="005775CA"/>
    <w:rsid w:val="005777B1"/>
    <w:rsid w:val="00577F9D"/>
    <w:rsid w:val="005802DE"/>
    <w:rsid w:val="005814CB"/>
    <w:rsid w:val="005816E8"/>
    <w:rsid w:val="005826A5"/>
    <w:rsid w:val="00582852"/>
    <w:rsid w:val="005845EE"/>
    <w:rsid w:val="00584721"/>
    <w:rsid w:val="00586791"/>
    <w:rsid w:val="00590EFE"/>
    <w:rsid w:val="0059209C"/>
    <w:rsid w:val="00594AC0"/>
    <w:rsid w:val="005956F2"/>
    <w:rsid w:val="0059650D"/>
    <w:rsid w:val="00596E85"/>
    <w:rsid w:val="005978BC"/>
    <w:rsid w:val="00597E11"/>
    <w:rsid w:val="005A03A0"/>
    <w:rsid w:val="005A0AA1"/>
    <w:rsid w:val="005A1588"/>
    <w:rsid w:val="005A3671"/>
    <w:rsid w:val="005A3BC7"/>
    <w:rsid w:val="005A5875"/>
    <w:rsid w:val="005A6CB2"/>
    <w:rsid w:val="005B1C0A"/>
    <w:rsid w:val="005B44A6"/>
    <w:rsid w:val="005B4CD8"/>
    <w:rsid w:val="005B4F4D"/>
    <w:rsid w:val="005B5770"/>
    <w:rsid w:val="005B69A7"/>
    <w:rsid w:val="005C0379"/>
    <w:rsid w:val="005C058A"/>
    <w:rsid w:val="005C09BD"/>
    <w:rsid w:val="005C0E8F"/>
    <w:rsid w:val="005C1B4F"/>
    <w:rsid w:val="005C2DB3"/>
    <w:rsid w:val="005C4366"/>
    <w:rsid w:val="005C453B"/>
    <w:rsid w:val="005C5E1E"/>
    <w:rsid w:val="005C5E82"/>
    <w:rsid w:val="005C7BF8"/>
    <w:rsid w:val="005D0D4C"/>
    <w:rsid w:val="005D1EE6"/>
    <w:rsid w:val="005D21B7"/>
    <w:rsid w:val="005D3745"/>
    <w:rsid w:val="005D3C33"/>
    <w:rsid w:val="005D45C3"/>
    <w:rsid w:val="005E186F"/>
    <w:rsid w:val="005E188D"/>
    <w:rsid w:val="005E31BA"/>
    <w:rsid w:val="005E4DB6"/>
    <w:rsid w:val="005E5187"/>
    <w:rsid w:val="005E57D5"/>
    <w:rsid w:val="005E5FF6"/>
    <w:rsid w:val="005E6BD2"/>
    <w:rsid w:val="005F0EA5"/>
    <w:rsid w:val="005F1008"/>
    <w:rsid w:val="005F41CC"/>
    <w:rsid w:val="005F44E2"/>
    <w:rsid w:val="005F5310"/>
    <w:rsid w:val="005F6C9B"/>
    <w:rsid w:val="006006DA"/>
    <w:rsid w:val="00600BBA"/>
    <w:rsid w:val="00601BDB"/>
    <w:rsid w:val="006024CB"/>
    <w:rsid w:val="006038C0"/>
    <w:rsid w:val="00603E4C"/>
    <w:rsid w:val="00606B87"/>
    <w:rsid w:val="00607797"/>
    <w:rsid w:val="00612423"/>
    <w:rsid w:val="0061313D"/>
    <w:rsid w:val="00613169"/>
    <w:rsid w:val="00613E01"/>
    <w:rsid w:val="006179EE"/>
    <w:rsid w:val="00620504"/>
    <w:rsid w:val="006209DB"/>
    <w:rsid w:val="006217E9"/>
    <w:rsid w:val="00622BFD"/>
    <w:rsid w:val="00623106"/>
    <w:rsid w:val="00623CC2"/>
    <w:rsid w:val="006253DC"/>
    <w:rsid w:val="0062573D"/>
    <w:rsid w:val="00625912"/>
    <w:rsid w:val="00625952"/>
    <w:rsid w:val="00627801"/>
    <w:rsid w:val="00627F12"/>
    <w:rsid w:val="00631183"/>
    <w:rsid w:val="006338AC"/>
    <w:rsid w:val="00633984"/>
    <w:rsid w:val="00633FB7"/>
    <w:rsid w:val="0063550F"/>
    <w:rsid w:val="00635C24"/>
    <w:rsid w:val="00635EA4"/>
    <w:rsid w:val="00636894"/>
    <w:rsid w:val="00637404"/>
    <w:rsid w:val="006508C2"/>
    <w:rsid w:val="00652AE4"/>
    <w:rsid w:val="00652C3A"/>
    <w:rsid w:val="00654633"/>
    <w:rsid w:val="00655C15"/>
    <w:rsid w:val="006570DB"/>
    <w:rsid w:val="00657307"/>
    <w:rsid w:val="006575D5"/>
    <w:rsid w:val="006602F6"/>
    <w:rsid w:val="00661AB8"/>
    <w:rsid w:val="00661C6B"/>
    <w:rsid w:val="00661F59"/>
    <w:rsid w:val="0066401B"/>
    <w:rsid w:val="0066751E"/>
    <w:rsid w:val="006675C0"/>
    <w:rsid w:val="00667E35"/>
    <w:rsid w:val="0067360F"/>
    <w:rsid w:val="006756AC"/>
    <w:rsid w:val="00680A8B"/>
    <w:rsid w:val="00681C11"/>
    <w:rsid w:val="006820EC"/>
    <w:rsid w:val="00683019"/>
    <w:rsid w:val="0068442E"/>
    <w:rsid w:val="006844A9"/>
    <w:rsid w:val="0068455C"/>
    <w:rsid w:val="006847D6"/>
    <w:rsid w:val="00685B23"/>
    <w:rsid w:val="00686000"/>
    <w:rsid w:val="0068766E"/>
    <w:rsid w:val="00687673"/>
    <w:rsid w:val="006917C1"/>
    <w:rsid w:val="006960CE"/>
    <w:rsid w:val="00696522"/>
    <w:rsid w:val="00697738"/>
    <w:rsid w:val="0069793B"/>
    <w:rsid w:val="00697D56"/>
    <w:rsid w:val="006A0AF5"/>
    <w:rsid w:val="006A17C6"/>
    <w:rsid w:val="006A3219"/>
    <w:rsid w:val="006A3A07"/>
    <w:rsid w:val="006A46B3"/>
    <w:rsid w:val="006A5050"/>
    <w:rsid w:val="006A7322"/>
    <w:rsid w:val="006B0E21"/>
    <w:rsid w:val="006B34AB"/>
    <w:rsid w:val="006B3B82"/>
    <w:rsid w:val="006B6641"/>
    <w:rsid w:val="006B7172"/>
    <w:rsid w:val="006B7D08"/>
    <w:rsid w:val="006C0BDC"/>
    <w:rsid w:val="006C344E"/>
    <w:rsid w:val="006C4875"/>
    <w:rsid w:val="006C5646"/>
    <w:rsid w:val="006C5A50"/>
    <w:rsid w:val="006C6B19"/>
    <w:rsid w:val="006C73A1"/>
    <w:rsid w:val="006D03B4"/>
    <w:rsid w:val="006D31ED"/>
    <w:rsid w:val="006D3C1D"/>
    <w:rsid w:val="006D44BF"/>
    <w:rsid w:val="006D6F23"/>
    <w:rsid w:val="006D7B08"/>
    <w:rsid w:val="006E085A"/>
    <w:rsid w:val="006E2280"/>
    <w:rsid w:val="006E2B0C"/>
    <w:rsid w:val="006E4202"/>
    <w:rsid w:val="006E59F7"/>
    <w:rsid w:val="006E63BB"/>
    <w:rsid w:val="006E6F7A"/>
    <w:rsid w:val="006F138B"/>
    <w:rsid w:val="006F645E"/>
    <w:rsid w:val="00703BA5"/>
    <w:rsid w:val="00711F69"/>
    <w:rsid w:val="00713498"/>
    <w:rsid w:val="00714234"/>
    <w:rsid w:val="00716173"/>
    <w:rsid w:val="00716668"/>
    <w:rsid w:val="0071706C"/>
    <w:rsid w:val="007200C9"/>
    <w:rsid w:val="007217AF"/>
    <w:rsid w:val="00723301"/>
    <w:rsid w:val="00724799"/>
    <w:rsid w:val="00725A24"/>
    <w:rsid w:val="00725E3C"/>
    <w:rsid w:val="00725E9B"/>
    <w:rsid w:val="00726536"/>
    <w:rsid w:val="00726E74"/>
    <w:rsid w:val="00730E2D"/>
    <w:rsid w:val="00730ED0"/>
    <w:rsid w:val="00732B13"/>
    <w:rsid w:val="00737001"/>
    <w:rsid w:val="0074052B"/>
    <w:rsid w:val="0074094C"/>
    <w:rsid w:val="0074097C"/>
    <w:rsid w:val="0074131F"/>
    <w:rsid w:val="007417E8"/>
    <w:rsid w:val="00742232"/>
    <w:rsid w:val="00743172"/>
    <w:rsid w:val="007440A6"/>
    <w:rsid w:val="00746AB5"/>
    <w:rsid w:val="007475EA"/>
    <w:rsid w:val="007531C9"/>
    <w:rsid w:val="00753767"/>
    <w:rsid w:val="00753DC0"/>
    <w:rsid w:val="007542E8"/>
    <w:rsid w:val="007551EB"/>
    <w:rsid w:val="00755C94"/>
    <w:rsid w:val="00757BEA"/>
    <w:rsid w:val="0076191E"/>
    <w:rsid w:val="007662C1"/>
    <w:rsid w:val="007665CA"/>
    <w:rsid w:val="0077039E"/>
    <w:rsid w:val="00771451"/>
    <w:rsid w:val="00773280"/>
    <w:rsid w:val="00776483"/>
    <w:rsid w:val="00776535"/>
    <w:rsid w:val="007800B8"/>
    <w:rsid w:val="00780B0B"/>
    <w:rsid w:val="00781FED"/>
    <w:rsid w:val="007821C9"/>
    <w:rsid w:val="007864E3"/>
    <w:rsid w:val="00791226"/>
    <w:rsid w:val="007916A0"/>
    <w:rsid w:val="00791944"/>
    <w:rsid w:val="00791FB0"/>
    <w:rsid w:val="00792543"/>
    <w:rsid w:val="0079268F"/>
    <w:rsid w:val="00793216"/>
    <w:rsid w:val="00793289"/>
    <w:rsid w:val="007941EF"/>
    <w:rsid w:val="007944F6"/>
    <w:rsid w:val="00795C4B"/>
    <w:rsid w:val="007A0028"/>
    <w:rsid w:val="007A3784"/>
    <w:rsid w:val="007A6489"/>
    <w:rsid w:val="007A65AD"/>
    <w:rsid w:val="007A68FD"/>
    <w:rsid w:val="007A72DA"/>
    <w:rsid w:val="007B1086"/>
    <w:rsid w:val="007B1D13"/>
    <w:rsid w:val="007B215F"/>
    <w:rsid w:val="007B281F"/>
    <w:rsid w:val="007B2D2D"/>
    <w:rsid w:val="007B44AF"/>
    <w:rsid w:val="007B7D14"/>
    <w:rsid w:val="007C195F"/>
    <w:rsid w:val="007C5481"/>
    <w:rsid w:val="007C7C7E"/>
    <w:rsid w:val="007D0668"/>
    <w:rsid w:val="007D1A62"/>
    <w:rsid w:val="007D28C6"/>
    <w:rsid w:val="007D5F35"/>
    <w:rsid w:val="007D62CF"/>
    <w:rsid w:val="007D73A1"/>
    <w:rsid w:val="007D751D"/>
    <w:rsid w:val="007E13B1"/>
    <w:rsid w:val="007E2EEA"/>
    <w:rsid w:val="007E4E6F"/>
    <w:rsid w:val="007E5C97"/>
    <w:rsid w:val="007E6D3E"/>
    <w:rsid w:val="007F062C"/>
    <w:rsid w:val="007F1A60"/>
    <w:rsid w:val="007F1C3D"/>
    <w:rsid w:val="007F2149"/>
    <w:rsid w:val="0080111F"/>
    <w:rsid w:val="0080132C"/>
    <w:rsid w:val="00801B47"/>
    <w:rsid w:val="00802424"/>
    <w:rsid w:val="00802A86"/>
    <w:rsid w:val="00803EB3"/>
    <w:rsid w:val="008045D8"/>
    <w:rsid w:val="00804F5A"/>
    <w:rsid w:val="0080547A"/>
    <w:rsid w:val="00813ED5"/>
    <w:rsid w:val="00815895"/>
    <w:rsid w:val="00817013"/>
    <w:rsid w:val="0082177C"/>
    <w:rsid w:val="008220E5"/>
    <w:rsid w:val="008226E1"/>
    <w:rsid w:val="00823A30"/>
    <w:rsid w:val="00824244"/>
    <w:rsid w:val="00824643"/>
    <w:rsid w:val="00824D60"/>
    <w:rsid w:val="00824E22"/>
    <w:rsid w:val="00827CBA"/>
    <w:rsid w:val="00830950"/>
    <w:rsid w:val="00831F7D"/>
    <w:rsid w:val="008349FF"/>
    <w:rsid w:val="00835E10"/>
    <w:rsid w:val="00836350"/>
    <w:rsid w:val="00841392"/>
    <w:rsid w:val="00842CA0"/>
    <w:rsid w:val="00843C43"/>
    <w:rsid w:val="00843C64"/>
    <w:rsid w:val="00845035"/>
    <w:rsid w:val="0084528C"/>
    <w:rsid w:val="00847CA9"/>
    <w:rsid w:val="008563B0"/>
    <w:rsid w:val="008607CB"/>
    <w:rsid w:val="00860E49"/>
    <w:rsid w:val="008629C5"/>
    <w:rsid w:val="00864A7D"/>
    <w:rsid w:val="00871613"/>
    <w:rsid w:val="0087204C"/>
    <w:rsid w:val="00873456"/>
    <w:rsid w:val="00874B29"/>
    <w:rsid w:val="00875A7A"/>
    <w:rsid w:val="00876360"/>
    <w:rsid w:val="00880033"/>
    <w:rsid w:val="00881812"/>
    <w:rsid w:val="008820DF"/>
    <w:rsid w:val="00883F7D"/>
    <w:rsid w:val="00884F0C"/>
    <w:rsid w:val="008919F0"/>
    <w:rsid w:val="0089328C"/>
    <w:rsid w:val="00894E98"/>
    <w:rsid w:val="00896ADA"/>
    <w:rsid w:val="00896DB5"/>
    <w:rsid w:val="00897E3F"/>
    <w:rsid w:val="008A246C"/>
    <w:rsid w:val="008A31EC"/>
    <w:rsid w:val="008A3CDC"/>
    <w:rsid w:val="008A4922"/>
    <w:rsid w:val="008A6F46"/>
    <w:rsid w:val="008A770D"/>
    <w:rsid w:val="008B0003"/>
    <w:rsid w:val="008B0751"/>
    <w:rsid w:val="008B2069"/>
    <w:rsid w:val="008B4376"/>
    <w:rsid w:val="008B4A5F"/>
    <w:rsid w:val="008B6F43"/>
    <w:rsid w:val="008C046E"/>
    <w:rsid w:val="008C0C80"/>
    <w:rsid w:val="008C137E"/>
    <w:rsid w:val="008C2B0E"/>
    <w:rsid w:val="008C30AD"/>
    <w:rsid w:val="008C5719"/>
    <w:rsid w:val="008C574B"/>
    <w:rsid w:val="008C60E1"/>
    <w:rsid w:val="008D01ED"/>
    <w:rsid w:val="008D0BAA"/>
    <w:rsid w:val="008D382F"/>
    <w:rsid w:val="008D6ABD"/>
    <w:rsid w:val="008D7288"/>
    <w:rsid w:val="008E0B5E"/>
    <w:rsid w:val="008E2DD1"/>
    <w:rsid w:val="008E4F91"/>
    <w:rsid w:val="008E589A"/>
    <w:rsid w:val="008E6032"/>
    <w:rsid w:val="008E62A9"/>
    <w:rsid w:val="008E7571"/>
    <w:rsid w:val="008F00A3"/>
    <w:rsid w:val="008F01DB"/>
    <w:rsid w:val="008F1DB2"/>
    <w:rsid w:val="008F232B"/>
    <w:rsid w:val="008F3928"/>
    <w:rsid w:val="008F3F2B"/>
    <w:rsid w:val="008F3FB5"/>
    <w:rsid w:val="008F5983"/>
    <w:rsid w:val="008F6160"/>
    <w:rsid w:val="008F6F02"/>
    <w:rsid w:val="008F71AE"/>
    <w:rsid w:val="00901AB0"/>
    <w:rsid w:val="009047A8"/>
    <w:rsid w:val="009051BA"/>
    <w:rsid w:val="0090601D"/>
    <w:rsid w:val="0090663E"/>
    <w:rsid w:val="00906CD7"/>
    <w:rsid w:val="00911429"/>
    <w:rsid w:val="0091204C"/>
    <w:rsid w:val="00914164"/>
    <w:rsid w:val="00914A6B"/>
    <w:rsid w:val="009161AD"/>
    <w:rsid w:val="00917894"/>
    <w:rsid w:val="00917978"/>
    <w:rsid w:val="00920AD4"/>
    <w:rsid w:val="0092243E"/>
    <w:rsid w:val="0092255A"/>
    <w:rsid w:val="00923CF2"/>
    <w:rsid w:val="00926489"/>
    <w:rsid w:val="00926DDB"/>
    <w:rsid w:val="00927E43"/>
    <w:rsid w:val="009306CB"/>
    <w:rsid w:val="009307B9"/>
    <w:rsid w:val="009307C9"/>
    <w:rsid w:val="00932E35"/>
    <w:rsid w:val="0093302F"/>
    <w:rsid w:val="00945CD2"/>
    <w:rsid w:val="00945E58"/>
    <w:rsid w:val="00946874"/>
    <w:rsid w:val="009471E0"/>
    <w:rsid w:val="00947D4A"/>
    <w:rsid w:val="00950DF8"/>
    <w:rsid w:val="009524C6"/>
    <w:rsid w:val="00955212"/>
    <w:rsid w:val="00960580"/>
    <w:rsid w:val="00961E6F"/>
    <w:rsid w:val="0096252D"/>
    <w:rsid w:val="009665D2"/>
    <w:rsid w:val="00970510"/>
    <w:rsid w:val="00970DC8"/>
    <w:rsid w:val="0097270D"/>
    <w:rsid w:val="0097482C"/>
    <w:rsid w:val="0097568F"/>
    <w:rsid w:val="00976011"/>
    <w:rsid w:val="00977469"/>
    <w:rsid w:val="0097766C"/>
    <w:rsid w:val="00977C9B"/>
    <w:rsid w:val="009847ED"/>
    <w:rsid w:val="009851BB"/>
    <w:rsid w:val="009903A9"/>
    <w:rsid w:val="00991CBE"/>
    <w:rsid w:val="009943B1"/>
    <w:rsid w:val="00994D87"/>
    <w:rsid w:val="00995353"/>
    <w:rsid w:val="0099640D"/>
    <w:rsid w:val="009973A6"/>
    <w:rsid w:val="009A179F"/>
    <w:rsid w:val="009A1D71"/>
    <w:rsid w:val="009A486F"/>
    <w:rsid w:val="009B015E"/>
    <w:rsid w:val="009B01AB"/>
    <w:rsid w:val="009B1285"/>
    <w:rsid w:val="009B14CC"/>
    <w:rsid w:val="009B1E2F"/>
    <w:rsid w:val="009B2A89"/>
    <w:rsid w:val="009B3B17"/>
    <w:rsid w:val="009B4902"/>
    <w:rsid w:val="009B5A1D"/>
    <w:rsid w:val="009C1845"/>
    <w:rsid w:val="009C2CAA"/>
    <w:rsid w:val="009C3899"/>
    <w:rsid w:val="009C47F9"/>
    <w:rsid w:val="009C4FBC"/>
    <w:rsid w:val="009C5573"/>
    <w:rsid w:val="009C651C"/>
    <w:rsid w:val="009C7F4C"/>
    <w:rsid w:val="009D0A55"/>
    <w:rsid w:val="009D1393"/>
    <w:rsid w:val="009D37F0"/>
    <w:rsid w:val="009D4050"/>
    <w:rsid w:val="009D4C65"/>
    <w:rsid w:val="009D6C46"/>
    <w:rsid w:val="009E12D9"/>
    <w:rsid w:val="009E160E"/>
    <w:rsid w:val="009E4CBC"/>
    <w:rsid w:val="009E5C8B"/>
    <w:rsid w:val="009E6159"/>
    <w:rsid w:val="009E71B1"/>
    <w:rsid w:val="009E7451"/>
    <w:rsid w:val="009E750C"/>
    <w:rsid w:val="009F04BF"/>
    <w:rsid w:val="009F0B4E"/>
    <w:rsid w:val="009F158F"/>
    <w:rsid w:val="009F312B"/>
    <w:rsid w:val="009F4988"/>
    <w:rsid w:val="009F5210"/>
    <w:rsid w:val="009F6D28"/>
    <w:rsid w:val="009F7826"/>
    <w:rsid w:val="00A01C48"/>
    <w:rsid w:val="00A0206C"/>
    <w:rsid w:val="00A02FB1"/>
    <w:rsid w:val="00A0504A"/>
    <w:rsid w:val="00A11815"/>
    <w:rsid w:val="00A11F54"/>
    <w:rsid w:val="00A12365"/>
    <w:rsid w:val="00A13315"/>
    <w:rsid w:val="00A134C0"/>
    <w:rsid w:val="00A13FD2"/>
    <w:rsid w:val="00A1608D"/>
    <w:rsid w:val="00A2048A"/>
    <w:rsid w:val="00A2226A"/>
    <w:rsid w:val="00A22E94"/>
    <w:rsid w:val="00A233AA"/>
    <w:rsid w:val="00A234F4"/>
    <w:rsid w:val="00A23AC3"/>
    <w:rsid w:val="00A30F9B"/>
    <w:rsid w:val="00A33E2A"/>
    <w:rsid w:val="00A365EC"/>
    <w:rsid w:val="00A372D1"/>
    <w:rsid w:val="00A42763"/>
    <w:rsid w:val="00A42B1A"/>
    <w:rsid w:val="00A43F02"/>
    <w:rsid w:val="00A44651"/>
    <w:rsid w:val="00A45117"/>
    <w:rsid w:val="00A45BF4"/>
    <w:rsid w:val="00A466C3"/>
    <w:rsid w:val="00A46A43"/>
    <w:rsid w:val="00A46D84"/>
    <w:rsid w:val="00A4701C"/>
    <w:rsid w:val="00A51782"/>
    <w:rsid w:val="00A521D0"/>
    <w:rsid w:val="00A52994"/>
    <w:rsid w:val="00A52B71"/>
    <w:rsid w:val="00A53C65"/>
    <w:rsid w:val="00A53CE2"/>
    <w:rsid w:val="00A607F7"/>
    <w:rsid w:val="00A60E8D"/>
    <w:rsid w:val="00A7053A"/>
    <w:rsid w:val="00A71782"/>
    <w:rsid w:val="00A7233C"/>
    <w:rsid w:val="00A72DAD"/>
    <w:rsid w:val="00A746EF"/>
    <w:rsid w:val="00A774C5"/>
    <w:rsid w:val="00A80884"/>
    <w:rsid w:val="00A80B59"/>
    <w:rsid w:val="00A80C7A"/>
    <w:rsid w:val="00A81A22"/>
    <w:rsid w:val="00A81E73"/>
    <w:rsid w:val="00A8257A"/>
    <w:rsid w:val="00A84121"/>
    <w:rsid w:val="00A84217"/>
    <w:rsid w:val="00A85882"/>
    <w:rsid w:val="00A8646B"/>
    <w:rsid w:val="00A866CB"/>
    <w:rsid w:val="00A86E93"/>
    <w:rsid w:val="00A86F36"/>
    <w:rsid w:val="00A87510"/>
    <w:rsid w:val="00A908ED"/>
    <w:rsid w:val="00A912AB"/>
    <w:rsid w:val="00A92D2C"/>
    <w:rsid w:val="00A966CA"/>
    <w:rsid w:val="00A97493"/>
    <w:rsid w:val="00AA086A"/>
    <w:rsid w:val="00AA183D"/>
    <w:rsid w:val="00AA1FB4"/>
    <w:rsid w:val="00AA34A8"/>
    <w:rsid w:val="00AA75BA"/>
    <w:rsid w:val="00AB0679"/>
    <w:rsid w:val="00AB1ADF"/>
    <w:rsid w:val="00AB5CEB"/>
    <w:rsid w:val="00AB6217"/>
    <w:rsid w:val="00AB6AC6"/>
    <w:rsid w:val="00AC2182"/>
    <w:rsid w:val="00AC2357"/>
    <w:rsid w:val="00AC2F8E"/>
    <w:rsid w:val="00AC332A"/>
    <w:rsid w:val="00AC3D32"/>
    <w:rsid w:val="00AC3D6E"/>
    <w:rsid w:val="00AC6B70"/>
    <w:rsid w:val="00AD0FF6"/>
    <w:rsid w:val="00AD1C1E"/>
    <w:rsid w:val="00AD1D7B"/>
    <w:rsid w:val="00AD2965"/>
    <w:rsid w:val="00AD4920"/>
    <w:rsid w:val="00AD5BAD"/>
    <w:rsid w:val="00AD6882"/>
    <w:rsid w:val="00AE27A3"/>
    <w:rsid w:val="00AE2800"/>
    <w:rsid w:val="00AE33AB"/>
    <w:rsid w:val="00AE3850"/>
    <w:rsid w:val="00AE574B"/>
    <w:rsid w:val="00AE799B"/>
    <w:rsid w:val="00AF0A94"/>
    <w:rsid w:val="00AF0F21"/>
    <w:rsid w:val="00AF1299"/>
    <w:rsid w:val="00AF1AA6"/>
    <w:rsid w:val="00AF2D58"/>
    <w:rsid w:val="00AF3669"/>
    <w:rsid w:val="00AF374F"/>
    <w:rsid w:val="00AF39AD"/>
    <w:rsid w:val="00AF44D7"/>
    <w:rsid w:val="00AF50D4"/>
    <w:rsid w:val="00AF5246"/>
    <w:rsid w:val="00AF6338"/>
    <w:rsid w:val="00B0139F"/>
    <w:rsid w:val="00B024B3"/>
    <w:rsid w:val="00B059EE"/>
    <w:rsid w:val="00B065FC"/>
    <w:rsid w:val="00B0775B"/>
    <w:rsid w:val="00B07830"/>
    <w:rsid w:val="00B12048"/>
    <w:rsid w:val="00B12109"/>
    <w:rsid w:val="00B14666"/>
    <w:rsid w:val="00B169C0"/>
    <w:rsid w:val="00B211E0"/>
    <w:rsid w:val="00B215D2"/>
    <w:rsid w:val="00B218F3"/>
    <w:rsid w:val="00B2261E"/>
    <w:rsid w:val="00B22BCC"/>
    <w:rsid w:val="00B25CF5"/>
    <w:rsid w:val="00B261C1"/>
    <w:rsid w:val="00B26D86"/>
    <w:rsid w:val="00B30870"/>
    <w:rsid w:val="00B308F7"/>
    <w:rsid w:val="00B31246"/>
    <w:rsid w:val="00B33362"/>
    <w:rsid w:val="00B33B7A"/>
    <w:rsid w:val="00B35B4B"/>
    <w:rsid w:val="00B35C10"/>
    <w:rsid w:val="00B35CC8"/>
    <w:rsid w:val="00B410CC"/>
    <w:rsid w:val="00B41212"/>
    <w:rsid w:val="00B43467"/>
    <w:rsid w:val="00B4482B"/>
    <w:rsid w:val="00B45D62"/>
    <w:rsid w:val="00B4687C"/>
    <w:rsid w:val="00B46A12"/>
    <w:rsid w:val="00B46B92"/>
    <w:rsid w:val="00B47B98"/>
    <w:rsid w:val="00B47D48"/>
    <w:rsid w:val="00B61704"/>
    <w:rsid w:val="00B617CA"/>
    <w:rsid w:val="00B61F20"/>
    <w:rsid w:val="00B625D2"/>
    <w:rsid w:val="00B63313"/>
    <w:rsid w:val="00B6373C"/>
    <w:rsid w:val="00B64687"/>
    <w:rsid w:val="00B65EF5"/>
    <w:rsid w:val="00B66664"/>
    <w:rsid w:val="00B677E4"/>
    <w:rsid w:val="00B678D5"/>
    <w:rsid w:val="00B72605"/>
    <w:rsid w:val="00B733E8"/>
    <w:rsid w:val="00B7347B"/>
    <w:rsid w:val="00B75912"/>
    <w:rsid w:val="00B77F67"/>
    <w:rsid w:val="00B813FF"/>
    <w:rsid w:val="00B81C0A"/>
    <w:rsid w:val="00B8276A"/>
    <w:rsid w:val="00B83AD0"/>
    <w:rsid w:val="00B85744"/>
    <w:rsid w:val="00B86F2D"/>
    <w:rsid w:val="00B9067F"/>
    <w:rsid w:val="00B915C2"/>
    <w:rsid w:val="00B93F65"/>
    <w:rsid w:val="00B94B4C"/>
    <w:rsid w:val="00B96102"/>
    <w:rsid w:val="00B97A2A"/>
    <w:rsid w:val="00BA0BE1"/>
    <w:rsid w:val="00BA27E7"/>
    <w:rsid w:val="00BA2E0A"/>
    <w:rsid w:val="00BA393D"/>
    <w:rsid w:val="00BA548D"/>
    <w:rsid w:val="00BA6D4D"/>
    <w:rsid w:val="00BB0C0F"/>
    <w:rsid w:val="00BB14D5"/>
    <w:rsid w:val="00BB2035"/>
    <w:rsid w:val="00BB31DF"/>
    <w:rsid w:val="00BB57EA"/>
    <w:rsid w:val="00BB721B"/>
    <w:rsid w:val="00BB7BD6"/>
    <w:rsid w:val="00BB7D7A"/>
    <w:rsid w:val="00BC00F7"/>
    <w:rsid w:val="00BC0ECB"/>
    <w:rsid w:val="00BC0FC7"/>
    <w:rsid w:val="00BC272E"/>
    <w:rsid w:val="00BC3359"/>
    <w:rsid w:val="00BC34BD"/>
    <w:rsid w:val="00BC45B8"/>
    <w:rsid w:val="00BC626B"/>
    <w:rsid w:val="00BC68B0"/>
    <w:rsid w:val="00BD0E42"/>
    <w:rsid w:val="00BD2498"/>
    <w:rsid w:val="00BD4451"/>
    <w:rsid w:val="00BD4CED"/>
    <w:rsid w:val="00BD53AE"/>
    <w:rsid w:val="00BD66CC"/>
    <w:rsid w:val="00BD6B38"/>
    <w:rsid w:val="00BD77F2"/>
    <w:rsid w:val="00BE3920"/>
    <w:rsid w:val="00BE3DFC"/>
    <w:rsid w:val="00BE4DA5"/>
    <w:rsid w:val="00BE4FB3"/>
    <w:rsid w:val="00BE5BB9"/>
    <w:rsid w:val="00BF122E"/>
    <w:rsid w:val="00BF24CF"/>
    <w:rsid w:val="00BF27F2"/>
    <w:rsid w:val="00BF3802"/>
    <w:rsid w:val="00BF521A"/>
    <w:rsid w:val="00BF5477"/>
    <w:rsid w:val="00BF5F96"/>
    <w:rsid w:val="00C0055D"/>
    <w:rsid w:val="00C05520"/>
    <w:rsid w:val="00C06CAA"/>
    <w:rsid w:val="00C10045"/>
    <w:rsid w:val="00C1088C"/>
    <w:rsid w:val="00C11050"/>
    <w:rsid w:val="00C116EF"/>
    <w:rsid w:val="00C11FE6"/>
    <w:rsid w:val="00C127B4"/>
    <w:rsid w:val="00C13558"/>
    <w:rsid w:val="00C150AE"/>
    <w:rsid w:val="00C15255"/>
    <w:rsid w:val="00C15E43"/>
    <w:rsid w:val="00C16462"/>
    <w:rsid w:val="00C20747"/>
    <w:rsid w:val="00C2224A"/>
    <w:rsid w:val="00C231C3"/>
    <w:rsid w:val="00C24642"/>
    <w:rsid w:val="00C32C39"/>
    <w:rsid w:val="00C342FC"/>
    <w:rsid w:val="00C34AF5"/>
    <w:rsid w:val="00C36729"/>
    <w:rsid w:val="00C40422"/>
    <w:rsid w:val="00C416ED"/>
    <w:rsid w:val="00C41D90"/>
    <w:rsid w:val="00C421F5"/>
    <w:rsid w:val="00C43F54"/>
    <w:rsid w:val="00C44CF1"/>
    <w:rsid w:val="00C50110"/>
    <w:rsid w:val="00C5060B"/>
    <w:rsid w:val="00C5153C"/>
    <w:rsid w:val="00C522E0"/>
    <w:rsid w:val="00C5418A"/>
    <w:rsid w:val="00C57B8A"/>
    <w:rsid w:val="00C57D0E"/>
    <w:rsid w:val="00C60CF0"/>
    <w:rsid w:val="00C611EC"/>
    <w:rsid w:val="00C629FB"/>
    <w:rsid w:val="00C635B1"/>
    <w:rsid w:val="00C64133"/>
    <w:rsid w:val="00C64E3B"/>
    <w:rsid w:val="00C65A41"/>
    <w:rsid w:val="00C6659F"/>
    <w:rsid w:val="00C67C6B"/>
    <w:rsid w:val="00C71016"/>
    <w:rsid w:val="00C71DE3"/>
    <w:rsid w:val="00C74982"/>
    <w:rsid w:val="00C7503D"/>
    <w:rsid w:val="00C769D5"/>
    <w:rsid w:val="00C815F9"/>
    <w:rsid w:val="00C81911"/>
    <w:rsid w:val="00C825A3"/>
    <w:rsid w:val="00C8260C"/>
    <w:rsid w:val="00C83666"/>
    <w:rsid w:val="00C84DA1"/>
    <w:rsid w:val="00C84E59"/>
    <w:rsid w:val="00C8543D"/>
    <w:rsid w:val="00C868FB"/>
    <w:rsid w:val="00C9177E"/>
    <w:rsid w:val="00C91D3C"/>
    <w:rsid w:val="00C91E44"/>
    <w:rsid w:val="00C92652"/>
    <w:rsid w:val="00C93F41"/>
    <w:rsid w:val="00C96133"/>
    <w:rsid w:val="00CB11C2"/>
    <w:rsid w:val="00CB15F7"/>
    <w:rsid w:val="00CB313E"/>
    <w:rsid w:val="00CB396D"/>
    <w:rsid w:val="00CB53F2"/>
    <w:rsid w:val="00CB7AD3"/>
    <w:rsid w:val="00CC0DAC"/>
    <w:rsid w:val="00CC2461"/>
    <w:rsid w:val="00CC24AA"/>
    <w:rsid w:val="00CC2CA0"/>
    <w:rsid w:val="00CC2F31"/>
    <w:rsid w:val="00CC43F5"/>
    <w:rsid w:val="00CD1554"/>
    <w:rsid w:val="00CD202E"/>
    <w:rsid w:val="00CD30C3"/>
    <w:rsid w:val="00CD3369"/>
    <w:rsid w:val="00CD5EB0"/>
    <w:rsid w:val="00CE16C3"/>
    <w:rsid w:val="00CE2B85"/>
    <w:rsid w:val="00CE2D59"/>
    <w:rsid w:val="00CE40C7"/>
    <w:rsid w:val="00CE7EC3"/>
    <w:rsid w:val="00CF409C"/>
    <w:rsid w:val="00CF4D83"/>
    <w:rsid w:val="00CF5A88"/>
    <w:rsid w:val="00CF63E4"/>
    <w:rsid w:val="00CF792A"/>
    <w:rsid w:val="00D01A08"/>
    <w:rsid w:val="00D02052"/>
    <w:rsid w:val="00D022FD"/>
    <w:rsid w:val="00D0265B"/>
    <w:rsid w:val="00D06B98"/>
    <w:rsid w:val="00D1209F"/>
    <w:rsid w:val="00D12AC6"/>
    <w:rsid w:val="00D12EF1"/>
    <w:rsid w:val="00D13182"/>
    <w:rsid w:val="00D13276"/>
    <w:rsid w:val="00D133BF"/>
    <w:rsid w:val="00D133CF"/>
    <w:rsid w:val="00D14CE7"/>
    <w:rsid w:val="00D153B2"/>
    <w:rsid w:val="00D16599"/>
    <w:rsid w:val="00D179E4"/>
    <w:rsid w:val="00D2007D"/>
    <w:rsid w:val="00D240BA"/>
    <w:rsid w:val="00D25206"/>
    <w:rsid w:val="00D25AFC"/>
    <w:rsid w:val="00D25E49"/>
    <w:rsid w:val="00D26345"/>
    <w:rsid w:val="00D26981"/>
    <w:rsid w:val="00D30544"/>
    <w:rsid w:val="00D310E8"/>
    <w:rsid w:val="00D32D64"/>
    <w:rsid w:val="00D33E20"/>
    <w:rsid w:val="00D34F85"/>
    <w:rsid w:val="00D3597E"/>
    <w:rsid w:val="00D35A9A"/>
    <w:rsid w:val="00D3688B"/>
    <w:rsid w:val="00D368E2"/>
    <w:rsid w:val="00D36AF6"/>
    <w:rsid w:val="00D40A7B"/>
    <w:rsid w:val="00D41CD4"/>
    <w:rsid w:val="00D41EA2"/>
    <w:rsid w:val="00D4480A"/>
    <w:rsid w:val="00D47F0A"/>
    <w:rsid w:val="00D50A07"/>
    <w:rsid w:val="00D512C0"/>
    <w:rsid w:val="00D52034"/>
    <w:rsid w:val="00D6427B"/>
    <w:rsid w:val="00D6455C"/>
    <w:rsid w:val="00D64A74"/>
    <w:rsid w:val="00D6577B"/>
    <w:rsid w:val="00D66043"/>
    <w:rsid w:val="00D67DCC"/>
    <w:rsid w:val="00D7090B"/>
    <w:rsid w:val="00D74035"/>
    <w:rsid w:val="00D77A07"/>
    <w:rsid w:val="00D81D12"/>
    <w:rsid w:val="00D82951"/>
    <w:rsid w:val="00D82FE8"/>
    <w:rsid w:val="00D847C3"/>
    <w:rsid w:val="00D84EC4"/>
    <w:rsid w:val="00D85504"/>
    <w:rsid w:val="00D87B9C"/>
    <w:rsid w:val="00D90A15"/>
    <w:rsid w:val="00D918D0"/>
    <w:rsid w:val="00D939B2"/>
    <w:rsid w:val="00D94A2D"/>
    <w:rsid w:val="00D951D5"/>
    <w:rsid w:val="00D95436"/>
    <w:rsid w:val="00D95613"/>
    <w:rsid w:val="00D9627E"/>
    <w:rsid w:val="00D97CA1"/>
    <w:rsid w:val="00DA0AC5"/>
    <w:rsid w:val="00DA1DD7"/>
    <w:rsid w:val="00DA2510"/>
    <w:rsid w:val="00DA255C"/>
    <w:rsid w:val="00DA26F9"/>
    <w:rsid w:val="00DA67E0"/>
    <w:rsid w:val="00DB15A1"/>
    <w:rsid w:val="00DB1E93"/>
    <w:rsid w:val="00DB609E"/>
    <w:rsid w:val="00DC0CDB"/>
    <w:rsid w:val="00DC2098"/>
    <w:rsid w:val="00DC2BB5"/>
    <w:rsid w:val="00DC495F"/>
    <w:rsid w:val="00DC4EC1"/>
    <w:rsid w:val="00DC5885"/>
    <w:rsid w:val="00DC5D7C"/>
    <w:rsid w:val="00DC64AF"/>
    <w:rsid w:val="00DC666D"/>
    <w:rsid w:val="00DC7215"/>
    <w:rsid w:val="00DD09A6"/>
    <w:rsid w:val="00DD13C0"/>
    <w:rsid w:val="00DD1D16"/>
    <w:rsid w:val="00DD2116"/>
    <w:rsid w:val="00DD29B8"/>
    <w:rsid w:val="00DD3182"/>
    <w:rsid w:val="00DD3DE9"/>
    <w:rsid w:val="00DD4D98"/>
    <w:rsid w:val="00DD588F"/>
    <w:rsid w:val="00DD66D3"/>
    <w:rsid w:val="00DD6899"/>
    <w:rsid w:val="00DD6B25"/>
    <w:rsid w:val="00DE296B"/>
    <w:rsid w:val="00DE3AA5"/>
    <w:rsid w:val="00DE3E59"/>
    <w:rsid w:val="00DE4496"/>
    <w:rsid w:val="00DE4595"/>
    <w:rsid w:val="00DE4D07"/>
    <w:rsid w:val="00DE648A"/>
    <w:rsid w:val="00DE6CB2"/>
    <w:rsid w:val="00DE710B"/>
    <w:rsid w:val="00DF05C4"/>
    <w:rsid w:val="00DF2350"/>
    <w:rsid w:val="00DF6224"/>
    <w:rsid w:val="00DF6CEA"/>
    <w:rsid w:val="00E00E54"/>
    <w:rsid w:val="00E02E26"/>
    <w:rsid w:val="00E02E79"/>
    <w:rsid w:val="00E042A5"/>
    <w:rsid w:val="00E05B42"/>
    <w:rsid w:val="00E125EF"/>
    <w:rsid w:val="00E1305F"/>
    <w:rsid w:val="00E14B74"/>
    <w:rsid w:val="00E158BB"/>
    <w:rsid w:val="00E15F10"/>
    <w:rsid w:val="00E1632A"/>
    <w:rsid w:val="00E20ABE"/>
    <w:rsid w:val="00E21039"/>
    <w:rsid w:val="00E211B5"/>
    <w:rsid w:val="00E241E3"/>
    <w:rsid w:val="00E25456"/>
    <w:rsid w:val="00E25E7B"/>
    <w:rsid w:val="00E26A1C"/>
    <w:rsid w:val="00E26F00"/>
    <w:rsid w:val="00E33378"/>
    <w:rsid w:val="00E341DD"/>
    <w:rsid w:val="00E346EC"/>
    <w:rsid w:val="00E34C58"/>
    <w:rsid w:val="00E35677"/>
    <w:rsid w:val="00E35C5F"/>
    <w:rsid w:val="00E36463"/>
    <w:rsid w:val="00E36619"/>
    <w:rsid w:val="00E41FBB"/>
    <w:rsid w:val="00E431FE"/>
    <w:rsid w:val="00E442E8"/>
    <w:rsid w:val="00E45F74"/>
    <w:rsid w:val="00E476C9"/>
    <w:rsid w:val="00E50696"/>
    <w:rsid w:val="00E522C0"/>
    <w:rsid w:val="00E5257F"/>
    <w:rsid w:val="00E53E38"/>
    <w:rsid w:val="00E54307"/>
    <w:rsid w:val="00E600C2"/>
    <w:rsid w:val="00E622BC"/>
    <w:rsid w:val="00E62B0A"/>
    <w:rsid w:val="00E62B77"/>
    <w:rsid w:val="00E62F1B"/>
    <w:rsid w:val="00E6465E"/>
    <w:rsid w:val="00E65122"/>
    <w:rsid w:val="00E66304"/>
    <w:rsid w:val="00E66AA8"/>
    <w:rsid w:val="00E672E2"/>
    <w:rsid w:val="00E7140C"/>
    <w:rsid w:val="00E7378D"/>
    <w:rsid w:val="00E73DC0"/>
    <w:rsid w:val="00E76816"/>
    <w:rsid w:val="00E80E15"/>
    <w:rsid w:val="00E813DB"/>
    <w:rsid w:val="00E817A1"/>
    <w:rsid w:val="00E8218A"/>
    <w:rsid w:val="00E82948"/>
    <w:rsid w:val="00E85C75"/>
    <w:rsid w:val="00E9012B"/>
    <w:rsid w:val="00E9015E"/>
    <w:rsid w:val="00E90199"/>
    <w:rsid w:val="00E921CC"/>
    <w:rsid w:val="00E922AA"/>
    <w:rsid w:val="00E92409"/>
    <w:rsid w:val="00E93708"/>
    <w:rsid w:val="00E94A49"/>
    <w:rsid w:val="00E95EE4"/>
    <w:rsid w:val="00E96556"/>
    <w:rsid w:val="00EA3769"/>
    <w:rsid w:val="00EA7FB5"/>
    <w:rsid w:val="00EB126C"/>
    <w:rsid w:val="00EB1A99"/>
    <w:rsid w:val="00EB2007"/>
    <w:rsid w:val="00EB48FA"/>
    <w:rsid w:val="00EB4B1C"/>
    <w:rsid w:val="00EB4EDA"/>
    <w:rsid w:val="00EB54D6"/>
    <w:rsid w:val="00EB5919"/>
    <w:rsid w:val="00EB5D3F"/>
    <w:rsid w:val="00EB7CC1"/>
    <w:rsid w:val="00EC31C9"/>
    <w:rsid w:val="00EC3BEC"/>
    <w:rsid w:val="00EC66CD"/>
    <w:rsid w:val="00EC7516"/>
    <w:rsid w:val="00ED1FC0"/>
    <w:rsid w:val="00ED22B9"/>
    <w:rsid w:val="00ED4336"/>
    <w:rsid w:val="00ED582B"/>
    <w:rsid w:val="00ED5D14"/>
    <w:rsid w:val="00ED6DD1"/>
    <w:rsid w:val="00ED745E"/>
    <w:rsid w:val="00EE0CE4"/>
    <w:rsid w:val="00EE172E"/>
    <w:rsid w:val="00EE5DB0"/>
    <w:rsid w:val="00EE621F"/>
    <w:rsid w:val="00EE6B15"/>
    <w:rsid w:val="00EF0F20"/>
    <w:rsid w:val="00EF28C6"/>
    <w:rsid w:val="00EF357E"/>
    <w:rsid w:val="00EF3AA1"/>
    <w:rsid w:val="00EF7320"/>
    <w:rsid w:val="00F02440"/>
    <w:rsid w:val="00F06BE9"/>
    <w:rsid w:val="00F0796D"/>
    <w:rsid w:val="00F12071"/>
    <w:rsid w:val="00F132E8"/>
    <w:rsid w:val="00F1397A"/>
    <w:rsid w:val="00F1415C"/>
    <w:rsid w:val="00F179B8"/>
    <w:rsid w:val="00F20E7D"/>
    <w:rsid w:val="00F2116F"/>
    <w:rsid w:val="00F211FD"/>
    <w:rsid w:val="00F23576"/>
    <w:rsid w:val="00F258D0"/>
    <w:rsid w:val="00F26821"/>
    <w:rsid w:val="00F27972"/>
    <w:rsid w:val="00F303CE"/>
    <w:rsid w:val="00F30883"/>
    <w:rsid w:val="00F325CA"/>
    <w:rsid w:val="00F33AFC"/>
    <w:rsid w:val="00F36533"/>
    <w:rsid w:val="00F36BBC"/>
    <w:rsid w:val="00F37D53"/>
    <w:rsid w:val="00F40C95"/>
    <w:rsid w:val="00F416B7"/>
    <w:rsid w:val="00F41C3D"/>
    <w:rsid w:val="00F4464E"/>
    <w:rsid w:val="00F4624E"/>
    <w:rsid w:val="00F4759B"/>
    <w:rsid w:val="00F506E0"/>
    <w:rsid w:val="00F52C63"/>
    <w:rsid w:val="00F52EE0"/>
    <w:rsid w:val="00F54735"/>
    <w:rsid w:val="00F547FD"/>
    <w:rsid w:val="00F54CED"/>
    <w:rsid w:val="00F556D7"/>
    <w:rsid w:val="00F55AFC"/>
    <w:rsid w:val="00F560FD"/>
    <w:rsid w:val="00F60830"/>
    <w:rsid w:val="00F60E47"/>
    <w:rsid w:val="00F6136C"/>
    <w:rsid w:val="00F62552"/>
    <w:rsid w:val="00F653E5"/>
    <w:rsid w:val="00F66150"/>
    <w:rsid w:val="00F7049F"/>
    <w:rsid w:val="00F70F51"/>
    <w:rsid w:val="00F72F24"/>
    <w:rsid w:val="00F730BC"/>
    <w:rsid w:val="00F75589"/>
    <w:rsid w:val="00F75CDB"/>
    <w:rsid w:val="00F760A5"/>
    <w:rsid w:val="00F769B5"/>
    <w:rsid w:val="00F76C66"/>
    <w:rsid w:val="00F77D6F"/>
    <w:rsid w:val="00F8261E"/>
    <w:rsid w:val="00F83AA0"/>
    <w:rsid w:val="00F8453E"/>
    <w:rsid w:val="00F90120"/>
    <w:rsid w:val="00F90F45"/>
    <w:rsid w:val="00F911B9"/>
    <w:rsid w:val="00F91F14"/>
    <w:rsid w:val="00F9495E"/>
    <w:rsid w:val="00F962ED"/>
    <w:rsid w:val="00FA244E"/>
    <w:rsid w:val="00FA2976"/>
    <w:rsid w:val="00FA2E64"/>
    <w:rsid w:val="00FA44AF"/>
    <w:rsid w:val="00FA51DB"/>
    <w:rsid w:val="00FA6D63"/>
    <w:rsid w:val="00FB02A1"/>
    <w:rsid w:val="00FB5B49"/>
    <w:rsid w:val="00FB6A08"/>
    <w:rsid w:val="00FB7891"/>
    <w:rsid w:val="00FB7F00"/>
    <w:rsid w:val="00FC032D"/>
    <w:rsid w:val="00FC19C4"/>
    <w:rsid w:val="00FC1E4F"/>
    <w:rsid w:val="00FC2B6F"/>
    <w:rsid w:val="00FC2CBE"/>
    <w:rsid w:val="00FC3C00"/>
    <w:rsid w:val="00FC6A41"/>
    <w:rsid w:val="00FC7FF7"/>
    <w:rsid w:val="00FD2A3F"/>
    <w:rsid w:val="00FD51EA"/>
    <w:rsid w:val="00FD59CA"/>
    <w:rsid w:val="00FD5F83"/>
    <w:rsid w:val="00FD68ED"/>
    <w:rsid w:val="00FE1F2E"/>
    <w:rsid w:val="00FE2B33"/>
    <w:rsid w:val="00FE6D3E"/>
    <w:rsid w:val="00FE7EA5"/>
    <w:rsid w:val="00FF1442"/>
    <w:rsid w:val="00FF2405"/>
    <w:rsid w:val="00FF31BB"/>
    <w:rsid w:val="00FF332B"/>
    <w:rsid w:val="00FF37C2"/>
    <w:rsid w:val="00FF62F3"/>
    <w:rsid w:val="020175F1"/>
    <w:rsid w:val="02B6485F"/>
    <w:rsid w:val="044F2394"/>
    <w:rsid w:val="052A1609"/>
    <w:rsid w:val="0550532F"/>
    <w:rsid w:val="06EB7598"/>
    <w:rsid w:val="0731428D"/>
    <w:rsid w:val="08373E71"/>
    <w:rsid w:val="084D127A"/>
    <w:rsid w:val="09272E0A"/>
    <w:rsid w:val="09536DDD"/>
    <w:rsid w:val="0A003B20"/>
    <w:rsid w:val="0A103DD0"/>
    <w:rsid w:val="0A15743A"/>
    <w:rsid w:val="0A960298"/>
    <w:rsid w:val="0D164883"/>
    <w:rsid w:val="0D1F18DA"/>
    <w:rsid w:val="0E2561AA"/>
    <w:rsid w:val="0F587B7D"/>
    <w:rsid w:val="116D792C"/>
    <w:rsid w:val="125A7CC5"/>
    <w:rsid w:val="12A6575E"/>
    <w:rsid w:val="1433759D"/>
    <w:rsid w:val="16712867"/>
    <w:rsid w:val="167B2667"/>
    <w:rsid w:val="187F1B24"/>
    <w:rsid w:val="19836A30"/>
    <w:rsid w:val="19DD2E17"/>
    <w:rsid w:val="1A66262A"/>
    <w:rsid w:val="1A686967"/>
    <w:rsid w:val="1C024F4C"/>
    <w:rsid w:val="1DCD0AE8"/>
    <w:rsid w:val="1DF729CE"/>
    <w:rsid w:val="1DF80F2C"/>
    <w:rsid w:val="1E8D410F"/>
    <w:rsid w:val="1FB8722D"/>
    <w:rsid w:val="20643D81"/>
    <w:rsid w:val="20C53B02"/>
    <w:rsid w:val="227C72A1"/>
    <w:rsid w:val="230C0D6A"/>
    <w:rsid w:val="248E5C68"/>
    <w:rsid w:val="24A805BF"/>
    <w:rsid w:val="251800C1"/>
    <w:rsid w:val="26293FCB"/>
    <w:rsid w:val="28E72AD0"/>
    <w:rsid w:val="2AD4126F"/>
    <w:rsid w:val="2AE6416B"/>
    <w:rsid w:val="2B7C1F87"/>
    <w:rsid w:val="2BE945DB"/>
    <w:rsid w:val="2D040FE3"/>
    <w:rsid w:val="2E85691E"/>
    <w:rsid w:val="2EB80AB2"/>
    <w:rsid w:val="2EC357E5"/>
    <w:rsid w:val="2F717CEF"/>
    <w:rsid w:val="2FD308E5"/>
    <w:rsid w:val="30DC14C5"/>
    <w:rsid w:val="31AE6744"/>
    <w:rsid w:val="31CE6041"/>
    <w:rsid w:val="354E1A93"/>
    <w:rsid w:val="36256A1F"/>
    <w:rsid w:val="36A34D52"/>
    <w:rsid w:val="3778538B"/>
    <w:rsid w:val="37F952C8"/>
    <w:rsid w:val="38122610"/>
    <w:rsid w:val="388F0827"/>
    <w:rsid w:val="38BE13C7"/>
    <w:rsid w:val="3A30057F"/>
    <w:rsid w:val="3ABE6633"/>
    <w:rsid w:val="3C286190"/>
    <w:rsid w:val="3C5472A0"/>
    <w:rsid w:val="3CDA71F8"/>
    <w:rsid w:val="3E4D5C34"/>
    <w:rsid w:val="3FB8422D"/>
    <w:rsid w:val="3FF23B11"/>
    <w:rsid w:val="41561E6F"/>
    <w:rsid w:val="417D4B4F"/>
    <w:rsid w:val="42EC1B49"/>
    <w:rsid w:val="43B35DB6"/>
    <w:rsid w:val="469061E5"/>
    <w:rsid w:val="473B0000"/>
    <w:rsid w:val="483A3EFF"/>
    <w:rsid w:val="4A293A71"/>
    <w:rsid w:val="4AAF226B"/>
    <w:rsid w:val="4D4C7A43"/>
    <w:rsid w:val="4E7D6A6B"/>
    <w:rsid w:val="4F582DA1"/>
    <w:rsid w:val="4FC82C3E"/>
    <w:rsid w:val="501C0E1D"/>
    <w:rsid w:val="50C1683F"/>
    <w:rsid w:val="515A3D2F"/>
    <w:rsid w:val="51C37C43"/>
    <w:rsid w:val="521A31B8"/>
    <w:rsid w:val="529E286A"/>
    <w:rsid w:val="52C147C2"/>
    <w:rsid w:val="53694385"/>
    <w:rsid w:val="54C1475A"/>
    <w:rsid w:val="54C9077A"/>
    <w:rsid w:val="55F42146"/>
    <w:rsid w:val="56BC4E82"/>
    <w:rsid w:val="570B3FED"/>
    <w:rsid w:val="57812FB6"/>
    <w:rsid w:val="57C92AE6"/>
    <w:rsid w:val="58233286"/>
    <w:rsid w:val="583E6F9D"/>
    <w:rsid w:val="599340E0"/>
    <w:rsid w:val="59CD5D73"/>
    <w:rsid w:val="5A2C544A"/>
    <w:rsid w:val="5AA83A99"/>
    <w:rsid w:val="5AF9149B"/>
    <w:rsid w:val="5B177C0F"/>
    <w:rsid w:val="5BEE33B4"/>
    <w:rsid w:val="5D1049F6"/>
    <w:rsid w:val="5D4517C6"/>
    <w:rsid w:val="5EA4093E"/>
    <w:rsid w:val="5F786FD6"/>
    <w:rsid w:val="60404F33"/>
    <w:rsid w:val="60A34576"/>
    <w:rsid w:val="645C0BB1"/>
    <w:rsid w:val="64D932DA"/>
    <w:rsid w:val="67247C36"/>
    <w:rsid w:val="68824D34"/>
    <w:rsid w:val="6ABA5E73"/>
    <w:rsid w:val="6AD1329E"/>
    <w:rsid w:val="6B550010"/>
    <w:rsid w:val="6B9C48EF"/>
    <w:rsid w:val="6D936D5B"/>
    <w:rsid w:val="6E0655D8"/>
    <w:rsid w:val="703407B2"/>
    <w:rsid w:val="714F0C57"/>
    <w:rsid w:val="718E3158"/>
    <w:rsid w:val="719E49E8"/>
    <w:rsid w:val="71C33E75"/>
    <w:rsid w:val="71C904E6"/>
    <w:rsid w:val="72322B23"/>
    <w:rsid w:val="72B26FF9"/>
    <w:rsid w:val="7306418D"/>
    <w:rsid w:val="73203A68"/>
    <w:rsid w:val="73855355"/>
    <w:rsid w:val="7497655C"/>
    <w:rsid w:val="74C67FB6"/>
    <w:rsid w:val="752F6948"/>
    <w:rsid w:val="75554AF2"/>
    <w:rsid w:val="76D066E7"/>
    <w:rsid w:val="78342EB4"/>
    <w:rsid w:val="787A653B"/>
    <w:rsid w:val="7ABD7638"/>
    <w:rsid w:val="7BDB1653"/>
    <w:rsid w:val="7D837E72"/>
    <w:rsid w:val="7EFC68B1"/>
    <w:rsid w:val="7F255D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827A813-C449-4CD9-AFF0-5F80C2757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spacing w:before="100" w:beforeAutospacing="1" w:after="100" w:afterAutospacing="1"/>
      <w:jc w:val="left"/>
      <w:outlineLvl w:val="0"/>
    </w:pPr>
    <w:rPr>
      <w:rFonts w:ascii="宋体" w:hAnsi="宋体"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pPr>
      <w:jc w:val="left"/>
    </w:pPr>
  </w:style>
  <w:style w:type="character" w:customStyle="1" w:styleId="Char">
    <w:name w:val="批注文字 Char"/>
    <w:link w:val="a3"/>
    <w:rPr>
      <w:kern w:val="2"/>
      <w:sz w:val="21"/>
      <w:szCs w:val="24"/>
    </w:rPr>
  </w:style>
  <w:style w:type="paragraph" w:styleId="a4">
    <w:name w:val="Body Text"/>
    <w:basedOn w:val="a"/>
    <w:pPr>
      <w:jc w:val="center"/>
    </w:pPr>
    <w:rPr>
      <w:rFonts w:eastAsia="黑体"/>
      <w:sz w:val="36"/>
      <w:szCs w:val="20"/>
    </w:rPr>
  </w:style>
  <w:style w:type="paragraph" w:styleId="a5">
    <w:name w:val="Date"/>
    <w:basedOn w:val="a"/>
    <w:next w:val="a"/>
    <w:link w:val="Char0"/>
    <w:pPr>
      <w:ind w:leftChars="2500" w:left="100"/>
    </w:pPr>
  </w:style>
  <w:style w:type="character" w:customStyle="1" w:styleId="Char0">
    <w:name w:val="日期 Char"/>
    <w:link w:val="a5"/>
    <w:rPr>
      <w:kern w:val="2"/>
      <w:sz w:val="21"/>
      <w:szCs w:val="24"/>
    </w:rPr>
  </w:style>
  <w:style w:type="paragraph" w:styleId="a6">
    <w:name w:val="Balloon Text"/>
    <w:basedOn w:val="a"/>
    <w:link w:val="Char1"/>
    <w:rPr>
      <w:sz w:val="18"/>
      <w:szCs w:val="18"/>
    </w:rPr>
  </w:style>
  <w:style w:type="character" w:customStyle="1" w:styleId="Char1">
    <w:name w:val="批注框文本 Char"/>
    <w:link w:val="a6"/>
    <w:rPr>
      <w:kern w:val="2"/>
      <w:sz w:val="18"/>
      <w:szCs w:val="18"/>
    </w:rPr>
  </w:style>
  <w:style w:type="paragraph" w:styleId="a7">
    <w:name w:val="footer"/>
    <w:basedOn w:val="a"/>
    <w:link w:val="Char2"/>
    <w:uiPriority w:val="99"/>
    <w:pPr>
      <w:tabs>
        <w:tab w:val="center" w:pos="4153"/>
        <w:tab w:val="right" w:pos="8306"/>
      </w:tabs>
      <w:snapToGrid w:val="0"/>
      <w:jc w:val="left"/>
    </w:pPr>
    <w:rPr>
      <w:sz w:val="18"/>
      <w:szCs w:val="18"/>
    </w:rPr>
  </w:style>
  <w:style w:type="character" w:customStyle="1" w:styleId="Char2">
    <w:name w:val="页脚 Char"/>
    <w:link w:val="a7"/>
    <w:uiPriority w:val="99"/>
    <w:rPr>
      <w:kern w:val="2"/>
      <w:sz w:val="18"/>
      <w:szCs w:val="18"/>
    </w:rPr>
  </w:style>
  <w:style w:type="paragraph" w:styleId="a8">
    <w:name w:val="header"/>
    <w:basedOn w:val="a"/>
    <w:link w:val="Char3"/>
    <w:pPr>
      <w:pBdr>
        <w:bottom w:val="single" w:sz="6" w:space="1" w:color="auto"/>
      </w:pBdr>
      <w:tabs>
        <w:tab w:val="center" w:pos="4153"/>
        <w:tab w:val="right" w:pos="8306"/>
      </w:tabs>
      <w:snapToGrid w:val="0"/>
      <w:jc w:val="center"/>
    </w:pPr>
    <w:rPr>
      <w:sz w:val="18"/>
      <w:szCs w:val="18"/>
    </w:rPr>
  </w:style>
  <w:style w:type="character" w:customStyle="1" w:styleId="Char3">
    <w:name w:val="页眉 Char"/>
    <w:link w:val="a8"/>
    <w:rPr>
      <w:kern w:val="2"/>
      <w:sz w:val="18"/>
      <w:szCs w:val="18"/>
    </w:rPr>
  </w:style>
  <w:style w:type="paragraph" w:styleId="a9">
    <w:name w:val="footnote text"/>
    <w:basedOn w:val="a"/>
    <w:link w:val="Char4"/>
    <w:pPr>
      <w:snapToGrid w:val="0"/>
      <w:jc w:val="left"/>
    </w:pPr>
    <w:rPr>
      <w:sz w:val="18"/>
      <w:szCs w:val="18"/>
    </w:rPr>
  </w:style>
  <w:style w:type="character" w:customStyle="1" w:styleId="Char4">
    <w:name w:val="脚注文本 Char"/>
    <w:link w:val="a9"/>
    <w:rPr>
      <w:kern w:val="2"/>
      <w:sz w:val="18"/>
      <w:szCs w:val="18"/>
    </w:rPr>
  </w:style>
  <w:style w:type="paragraph" w:styleId="aa">
    <w:name w:val="Normal (Web)"/>
    <w:basedOn w:val="a"/>
    <w:uiPriority w:val="99"/>
    <w:unhideWhenUsed/>
    <w:pPr>
      <w:widowControl/>
      <w:spacing w:before="100" w:beforeAutospacing="1" w:after="100" w:afterAutospacing="1"/>
      <w:jc w:val="left"/>
    </w:pPr>
    <w:rPr>
      <w:rFonts w:ascii="宋体" w:hAnsi="宋体" w:cs="宋体"/>
      <w:kern w:val="0"/>
      <w:sz w:val="24"/>
    </w:rPr>
  </w:style>
  <w:style w:type="paragraph" w:styleId="ab">
    <w:name w:val="annotation subject"/>
    <w:basedOn w:val="a3"/>
    <w:next w:val="a3"/>
    <w:link w:val="Char5"/>
    <w:rPr>
      <w:b/>
      <w:bCs/>
    </w:rPr>
  </w:style>
  <w:style w:type="character" w:customStyle="1" w:styleId="Char5">
    <w:name w:val="批注主题 Char"/>
    <w:link w:val="ab"/>
    <w:rPr>
      <w:b/>
      <w:bCs/>
      <w:kern w:val="2"/>
      <w:sz w:val="21"/>
      <w:szCs w:val="24"/>
    </w:rPr>
  </w:style>
  <w:style w:type="character" w:styleId="ac">
    <w:name w:val="page number"/>
  </w:style>
  <w:style w:type="character" w:styleId="ad">
    <w:name w:val="annotation reference"/>
    <w:rPr>
      <w:sz w:val="21"/>
      <w:szCs w:val="21"/>
    </w:rPr>
  </w:style>
  <w:style w:type="character" w:styleId="ae">
    <w:name w:val="footnote reference"/>
    <w:rPr>
      <w:vertAlign w:val="superscript"/>
    </w:rPr>
  </w:style>
  <w:style w:type="character" w:customStyle="1" w:styleId="p105">
    <w:name w:val="p105"/>
  </w:style>
  <w:style w:type="character" w:customStyle="1" w:styleId="question-title">
    <w:name w:val="question-title"/>
  </w:style>
  <w:style w:type="paragraph" w:customStyle="1" w:styleId="CharChar3CharCharCharChar">
    <w:name w:val="Char Char3 Char Char Char Char"/>
    <w:basedOn w:val="a"/>
    <w:pPr>
      <w:tabs>
        <w:tab w:val="left" w:pos="907"/>
      </w:tabs>
      <w:ind w:left="907" w:hanging="453"/>
    </w:pPr>
    <w:rPr>
      <w:sz w:val="24"/>
    </w:rPr>
  </w:style>
  <w:style w:type="paragraph" w:customStyle="1" w:styleId="CharCharCharCharCharCharCharCharCharCharCharCharCharCharCharCharCharCharChar">
    <w:name w:val="Char Char Char Char Char Char Char Char Char Char Char Char Char Char Char Char Char Char Char"/>
    <w:basedOn w:val="a"/>
    <w:pPr>
      <w:tabs>
        <w:tab w:val="left" w:pos="907"/>
      </w:tabs>
      <w:ind w:left="907" w:hanging="453"/>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293E9-ECA1-401E-ACB6-13A4B30D9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12</Pages>
  <Words>671</Words>
  <Characters>3831</Characters>
  <Application>Microsoft Office Word</Application>
  <DocSecurity>0</DocSecurity>
  <Lines>31</Lines>
  <Paragraphs>8</Paragraphs>
  <ScaleCrop>false</ScaleCrop>
  <Company>无锡安监局</Company>
  <LinksUpToDate>false</LinksUpToDate>
  <CharactersWithSpaces>4494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无锡市安全生产监督管理局文件</dc:title>
  <dc:subject/>
  <dc:creator>李德斌</dc:creator>
  <cp:keywords/>
  <cp:lastModifiedBy>张行</cp:lastModifiedBy>
  <cp:revision>7</cp:revision>
  <cp:lastPrinted>2023-04-10T01:11:00Z</cp:lastPrinted>
  <dcterms:created xsi:type="dcterms:W3CDTF">2023-04-12T02:16:00Z</dcterms:created>
  <dcterms:modified xsi:type="dcterms:W3CDTF">2023-05-12T07:15:00Z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29F1CFF4408A4E39920E066753C54C42</vt:lpwstr>
  </property>
</Properties>
</file>