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 xml:space="preserve">马关县夹寒箐镇小西卡村小组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“7・9”溺水事故调查报告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72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6"/>
          <w:szCs w:val="36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宋体" w:hAnsi="宋体" w:eastAsia="方正仿宋_GBK" w:cs="仿宋_GB2312"/>
          <w:color w:val="000000"/>
          <w:sz w:val="32"/>
          <w:szCs w:val="32"/>
        </w:rPr>
      </w:pPr>
      <w:r>
        <w:rPr>
          <w:rFonts w:hint="eastAsia" w:ascii="宋体" w:hAnsi="宋体" w:eastAsia="方正仿宋_GBK" w:cs="仿宋_GB2312"/>
          <w:color w:val="000000"/>
          <w:kern w:val="0"/>
          <w:sz w:val="32"/>
          <w:szCs w:val="32"/>
          <w:lang w:val="en-US" w:eastAsia="zh-CN" w:bidi="ar"/>
        </w:rPr>
        <w:t>2024年7月9日13时20分许，马关县夹寒箐镇小西卡村小组大梁子水电站水坝下方（岩子洞）河塘，发生一起一般溺水死亡事故，造成1名钓鱼人员死亡。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宋体" w:hAnsi="宋体" w:eastAsia="方正仿宋_GBK" w:cs="仿宋_GB2312"/>
          <w:color w:val="000000"/>
          <w:sz w:val="32"/>
          <w:szCs w:val="32"/>
        </w:rPr>
      </w:pPr>
      <w:r>
        <w:rPr>
          <w:rFonts w:hint="eastAsia" w:ascii="宋体" w:hAnsi="宋体" w:eastAsia="方正仿宋_GBK" w:cs="仿宋_GB2312"/>
          <w:color w:val="000000"/>
          <w:kern w:val="0"/>
          <w:sz w:val="32"/>
          <w:szCs w:val="32"/>
          <w:lang w:val="en-US" w:eastAsia="zh-CN" w:bidi="ar"/>
        </w:rPr>
        <w:t>2026年2月2日，马关县应急管理局接到律师反映：2024年7月9日马关县夹寒箐镇小西卡村小组曾发生一起溺水死亡事故。马关县人民政府高度重视此项工作，依据《中华人民共和国安全生产法》《生产安全事故报告和调查处理条例》等法律法规规定，于2026年2月10日成立事故调查组，由时任县委常委、常务副县长王腾苑同志任组长，县政府办、县公安局、县应急局、县总工会、县人力资源社会保障局、夹寒箐镇人民政府等单位主要负责人任副组长，相关工作人员为成员，并邀请县纪委监委、县人民检察院全程参与监督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宋体" w:hAnsi="宋体" w:eastAsia="方正仿宋_GBK" w:cs="仿宋_GB2312"/>
          <w:color w:val="000000"/>
          <w:sz w:val="32"/>
          <w:szCs w:val="32"/>
        </w:rPr>
      </w:pPr>
      <w:r>
        <w:rPr>
          <w:rFonts w:hint="eastAsia" w:ascii="宋体" w:hAnsi="宋体" w:eastAsia="方正仿宋_GBK" w:cs="仿宋_GB2312"/>
          <w:color w:val="000000"/>
          <w:kern w:val="0"/>
          <w:sz w:val="32"/>
          <w:szCs w:val="32"/>
          <w:lang w:val="en-US" w:eastAsia="zh-CN" w:bidi="ar"/>
        </w:rPr>
        <w:t>调查组严格遵循“四不放过”原则及“科学严谨、依法依规、实事求是、注重实效”工作要求，通过调查询问、查阅资料、现场勘验、检测鉴定等方式，全面查明事故发生经过、原因、人员伤亡，准确认定事故性质，提出处理意见和整改防范措施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32"/>
        </w:rPr>
        <w:t>事故</w:t>
      </w: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32"/>
          <w:lang w:val="en-US" w:eastAsia="zh-CN"/>
        </w:rPr>
        <w:t>发生地及涉及人员</w:t>
      </w: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32"/>
        </w:rPr>
        <w:t>基本情况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宋体" w:hAnsi="宋体" w:eastAsia="方正仿宋_GBK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（一）事故发生地：</w:t>
      </w:r>
      <w:r>
        <w:rPr>
          <w:rFonts w:hint="eastAsia" w:ascii="宋体" w:hAnsi="宋体" w:eastAsia="方正仿宋_GBK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马关县夹寒箐镇小西卡村小组。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（二）涉及人员基本情况：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宋体" w:hAnsi="宋体" w:eastAsia="方正仿宋_GBK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方正仿宋_GBK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1.项永，男，苗族，1971年1月出生，身份证号码：53262519*********7，家庭住址：云南省文山州马关县夹寒箐镇新堡寨村委会小西卡村16号，小西卡村小组组长。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宋体" w:hAnsi="宋体" w:eastAsia="方正仿宋_GBK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方正仿宋_GBK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2.杨永华，男，苗族，1979年11月出生，身份证号码：53262519*********3，家庭住址：云南省文山州文山州马关县仁和镇大嘎吉村委会大寨村小组44号，无业。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宋体" w:hAnsi="宋体" w:eastAsia="方正仿宋_GBK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方正仿宋_GBK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3.罗叶元，男，汉族，1988年5月出生，身份证号码：53262519*********2，家庭住址：云南省文山州马关县都龙镇保良街村委会保良街二小组20号，挖掘机驾驶员。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宋体" w:hAnsi="宋体" w:eastAsia="方正仿宋_GBK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方正仿宋_GBK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4.侯自华，男，苗族，1982年10月出生，身份证号码：53262519*********4，家庭住址：云南省文山州马关县八寨镇八围树村民委河上村民小组，土地租赁经营者。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宋体" w:hAnsi="宋体" w:eastAsia="方正仿宋_GBK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方正仿宋_GBK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5.刘寄平，男，汉族，1984年8月出生，身份证号码：36242119*********X，家庭住址：江西省吉安市吉安县油田镇屯山村土安岭自然村32号，挖掘机所有人。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宋体" w:hAnsi="宋体" w:eastAsia="方正仿宋_GBK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方正仿宋_GBK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6.熊国海，男，苗族，1998年1月出生，身份证号码：53262519*********</w:t>
      </w:r>
      <w:bookmarkStart w:id="0" w:name="_GoBack"/>
      <w:bookmarkEnd w:id="0"/>
      <w:r>
        <w:rPr>
          <w:rFonts w:hint="eastAsia" w:ascii="宋体" w:hAnsi="宋体" w:eastAsia="方正仿宋_GBK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9，家庭住址：云南省文山州马关县马白镇城区，本起事故死亡人员。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32"/>
        </w:rPr>
        <w:t>事故发生经过、报告、救援处置及应急处置评估情况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（一）事故发生经过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宋体" w:hAnsi="宋体" w:eastAsia="方正仿宋_GBK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方正仿宋_GBK" w:cs="仿宋_GB2312"/>
          <w:color w:val="000000"/>
          <w:kern w:val="0"/>
          <w:sz w:val="32"/>
          <w:szCs w:val="32"/>
          <w:lang w:val="en-US" w:eastAsia="zh-CN" w:bidi="ar"/>
        </w:rPr>
        <w:t>2024年6月20日，侯自华在夹寒箐镇小西卡村小组租赁土地种植砂仁，与村小组长项永及相关租户协商租赁事宜后，根据合同约定，由侯自华聘请挖掘机修路，侯自华联系罗叶元，罗叶元介绍刘寄平（挖掘机老板）给侯自华认识，侯自华与刘寄平达成协议后，由刘寄平提供挖掘机，罗叶元驾驶挖掘机实地修路作业。侯自华每天按1600元支付给刘寄平作为工钱，于2024年6月29日，刘寄平组织进入场地施工至事发时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宋体" w:hAnsi="宋体" w:eastAsia="方正仿宋_GBK" w:cs="仿宋_GB2312"/>
          <w:color w:val="000000"/>
          <w:sz w:val="32"/>
          <w:szCs w:val="32"/>
          <w:lang w:val="en-US"/>
        </w:rPr>
      </w:pPr>
      <w:r>
        <w:rPr>
          <w:rFonts w:hint="eastAsia" w:ascii="宋体" w:hAnsi="宋体" w:eastAsia="方正仿宋_GBK" w:cs="仿宋_GB2312"/>
          <w:color w:val="000000"/>
          <w:kern w:val="0"/>
          <w:sz w:val="32"/>
          <w:szCs w:val="32"/>
          <w:lang w:val="en-US" w:eastAsia="zh-CN" w:bidi="ar"/>
        </w:rPr>
        <w:t>据杨永华事后陈述：2024年7月8日15时许，熊国海电话邀约杨永华次日一同前往大梁子水电站水坝下方（岩子洞）河塘钓鱼。7月9日7时许，二人相约出发，8时许抵达大梁子水电站水坝下方（岩子洞）区域，两人从河道西侧大嘎吉方向沿岸钓鱼，12时许行至事故水塘钓鱼。钓鱼过程中，熊国海从事发水塘上方大石头处跳至河对面石头上（小西卡方向）钓鱼。13时20分许，有两块小石块从上方滚落至草丛，其当即提醒熊国海，熊国海误认为是树上果实掉落，话音刚落，一块人头大的石头从上方滚落，砸到一棵树脚改变方向后砸中熊国海头部，熊国海随即坠入水中，未见浮出水面。杨永华欲脱衣服下水施救，因现场持续有石块滚落，出于安全考虑未下水，立即电话联系妻子，委托其通知熊国海家属。15时许，熊国海家属抵达事故现场。16时许，项永（小西村组长）接到村委会通知后，当即喊罗叶元（挖掘机师傅）停止施工，并与项永到下方查看情况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宋体" w:hAnsi="宋体" w:eastAsia="方正仿宋_GBK" w:cs="仿宋_GB2312"/>
          <w:color w:val="000000"/>
          <w:sz w:val="32"/>
          <w:szCs w:val="32"/>
        </w:rPr>
      </w:pPr>
      <w:r>
        <w:rPr>
          <w:rFonts w:hint="eastAsia" w:ascii="宋体" w:hAnsi="宋体" w:eastAsia="方正仿宋_GBK" w:cs="仿宋_GB2312"/>
          <w:color w:val="000000"/>
          <w:kern w:val="0"/>
          <w:sz w:val="32"/>
          <w:szCs w:val="32"/>
          <w:lang w:val="en-US" w:eastAsia="zh-CN" w:bidi="ar"/>
        </w:rPr>
        <w:t>随后，夹寒箐派出所、夹寒箐镇人民政府等相关单位人员接报后抵达现场。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（二）事故救援处置情况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宋体" w:hAnsi="宋体" w:eastAsia="方正仿宋_GBK" w:cs="仿宋_GB2312"/>
          <w:color w:val="000000"/>
          <w:sz w:val="32"/>
          <w:szCs w:val="32"/>
        </w:rPr>
      </w:pPr>
      <w:r>
        <w:rPr>
          <w:rFonts w:hint="eastAsia" w:ascii="宋体" w:hAnsi="宋体" w:eastAsia="方正仿宋_GBK" w:cs="仿宋_GB2312"/>
          <w:color w:val="000000"/>
          <w:kern w:val="0"/>
          <w:sz w:val="32"/>
          <w:szCs w:val="32"/>
          <w:lang w:val="en-US" w:eastAsia="zh-CN" w:bidi="ar"/>
        </w:rPr>
        <w:t>熊国海落水后，杨永华第一时间电话联系妻子转告熊国海家属，并同步联系水性较好的朋友前往施救。15时许，熊国海家属抵达现场。16时许，施救人员、夹寒箐派出所民警抵达现场并实施现场管控。19时许，经派出所许可，专业施救人员下水打捞至20时许未打捞到熊国海，派出所工作人员通知现场人员撤离。次日9时许，村民与派出所工作人员联合开展打捞作业，10时许，工作人员打捞到熊国海，确认死亡后，由殡仪馆转运处理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（三）事故现场情况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宋体" w:hAnsi="宋体" w:eastAsia="方正仿宋_GBK" w:cs="仿宋_GB2312"/>
          <w:color w:val="000000"/>
          <w:sz w:val="32"/>
          <w:szCs w:val="32"/>
        </w:rPr>
      </w:pPr>
      <w:r>
        <w:rPr>
          <w:rFonts w:hint="eastAsia" w:ascii="宋体" w:hAnsi="宋体" w:eastAsia="方正仿宋_GBK" w:cs="仿宋_GB2312"/>
          <w:color w:val="000000"/>
          <w:kern w:val="0"/>
          <w:sz w:val="32"/>
          <w:szCs w:val="32"/>
          <w:lang w:val="en-US" w:eastAsia="zh-CN" w:bidi="ar"/>
        </w:rPr>
        <w:t>事故地点位于马关县夹寒箐镇小西卡村小组大梁子水电站水坝下方（岩子洞）河塘处。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32"/>
        </w:rPr>
        <w:t>事故原因分析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（一）直接原因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宋体" w:hAnsi="宋体" w:eastAsia="方正仿宋_GBK" w:cs="仿宋_GB2312"/>
          <w:color w:val="000000"/>
          <w:sz w:val="32"/>
          <w:szCs w:val="32"/>
        </w:rPr>
      </w:pPr>
      <w:r>
        <w:rPr>
          <w:rFonts w:hint="eastAsia" w:ascii="宋体" w:hAnsi="宋体" w:eastAsia="方正仿宋_GBK" w:cs="仿宋_GB2312"/>
          <w:color w:val="000000"/>
          <w:kern w:val="0"/>
          <w:sz w:val="32"/>
          <w:szCs w:val="32"/>
          <w:lang w:val="en-US" w:eastAsia="zh-CN" w:bidi="ar"/>
        </w:rPr>
        <w:t>熊国海安全意识淡薄，擅自进入危险水域区域钓鱼，坠入水塘溺水死亡。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（二）间接原因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宋体" w:hAnsi="宋体" w:eastAsia="方正仿宋_GBK"/>
          <w:sz w:val="32"/>
          <w:szCs w:val="32"/>
          <w:lang w:val="en-US" w:eastAsia="zh-CN"/>
        </w:rPr>
      </w:pPr>
      <w:r>
        <w:rPr>
          <w:rFonts w:hint="eastAsia" w:ascii="宋体" w:hAnsi="宋体" w:eastAsia="方正仿宋_GBK" w:cs="仿宋_GB2312"/>
          <w:color w:val="000000"/>
          <w:kern w:val="0"/>
          <w:sz w:val="32"/>
          <w:szCs w:val="32"/>
          <w:lang w:val="en-US" w:eastAsia="zh-CN" w:bidi="ar"/>
        </w:rPr>
        <w:t>经事故调查组全面调查核实：熊国海落水时间为13时20分许，据挖机师傅所述，此时挖机未在落水点正上方（道路终点处）施工，挖机师傅13点开始上班，上班时，挖机所在距离道路终点约50米处作业破碎石头，14时许才施工至距离道路终点约20米处作业（山梁处），16时许挖机实际从原道路终点处前移6米左右。结合县公安局绘制的死亡现场平面示意图及泥土石块滚落范围分析，熊国海落水时，挖掘机作业不在石头滚落可能影响熊国海钓鱼的水塘范围内，因地理环境特殊，山高坡陡（70度左右的坡），风吹草动也会影响浮在草丛上的石头滚落。据杨永华所述：“看见人头大的石头砸到熊国海左边的脑袋上”。从实地查看地形，石头滚落垂直高度300米左右，假如熊国海被石头击中，将造成极大程度的伤害，有可能是熊国海死亡的第一原因。但从《法医学尸体检验鉴定书》查看，熊国海右枕顶部检见长3.6厘米的“V”形头皮挫裂创，相应部位内头皮下血肿，余未检见损伤及异常。尸检鉴定书与伤害结果推理存在差异。从调查情况、提取证据、询问笔录不足以证实事故系挖掘机施工导致石块滚落引发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（三）检验检测及鉴定情况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宋体" w:hAnsi="宋体" w:eastAsia="方正仿宋_GBK" w:cs="仿宋_GB2312"/>
          <w:color w:val="000000"/>
          <w:sz w:val="32"/>
          <w:szCs w:val="32"/>
        </w:rPr>
      </w:pPr>
      <w:r>
        <w:rPr>
          <w:rFonts w:hint="eastAsia" w:ascii="宋体" w:hAnsi="宋体" w:eastAsia="方正仿宋_GBK" w:cs="仿宋_GB2312"/>
          <w:color w:val="000000"/>
          <w:kern w:val="0"/>
          <w:sz w:val="32"/>
          <w:szCs w:val="32"/>
          <w:lang w:val="en-US" w:eastAsia="zh-CN" w:bidi="ar"/>
        </w:rPr>
        <w:t>经云南省马关县公安司法鉴定中心出具《法医学尸体检验鉴定书》认定：熊国海死亡原因为溺水死亡。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（四）其他因素排除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宋体" w:hAnsi="宋体" w:eastAsia="方正仿宋_GBK" w:cs="仿宋_GB2312"/>
          <w:color w:val="000000"/>
          <w:sz w:val="32"/>
          <w:szCs w:val="32"/>
        </w:rPr>
      </w:pPr>
      <w:r>
        <w:rPr>
          <w:rFonts w:hint="eastAsia" w:ascii="宋体" w:hAnsi="宋体" w:eastAsia="方正仿宋_GBK" w:cs="仿宋_GB2312"/>
          <w:color w:val="000000"/>
          <w:kern w:val="0"/>
          <w:sz w:val="32"/>
          <w:szCs w:val="32"/>
          <w:lang w:val="en-US" w:eastAsia="zh-CN" w:bidi="ar"/>
        </w:rPr>
        <w:t>经调查询问、司法鉴定及现场核查，确认熊国海系溺水死亡，排除人为故意侵害、突发自然灾害等致死因素。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32"/>
        </w:rPr>
        <w:t>事故性质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200" w:right="0" w:rightChars="0" w:firstLine="640" w:firstLineChars="200"/>
        <w:jc w:val="both"/>
        <w:textAlignment w:val="auto"/>
        <w:rPr>
          <w:rFonts w:hint="eastAsia" w:ascii="宋体" w:hAnsi="宋体" w:eastAsia="方正仿宋_GBK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方正仿宋_GBK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经事故调查组认为：马关县夹寒箐镇小西卡村小组“7・9”溺水死亡事故不属于生产安全责任事故。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32"/>
        </w:rPr>
        <w:t>事故防范和整改措施建议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（一）强化宣传教育，提升安全防范意识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宋体" w:hAnsi="宋体" w:eastAsia="方正仿宋_GBK" w:cs="仿宋_GB2312"/>
          <w:color w:val="000000"/>
          <w:sz w:val="32"/>
          <w:szCs w:val="32"/>
        </w:rPr>
      </w:pPr>
      <w:r>
        <w:rPr>
          <w:rFonts w:hint="eastAsia" w:ascii="宋体" w:hAnsi="宋体" w:eastAsia="方正仿宋_GBK" w:cs="仿宋_GB2312"/>
          <w:color w:val="000000"/>
          <w:kern w:val="0"/>
          <w:sz w:val="32"/>
          <w:szCs w:val="32"/>
          <w:lang w:val="en-US" w:eastAsia="zh-CN" w:bidi="ar"/>
        </w:rPr>
        <w:t>各乡镇、各行业主管部门要深入分析溺水事故发生规律，结合本地水域分布特点，精准开展安全警示教育。面向全体群众，通过真实案例剖析，揭示擅自进入危险水域的严重危害，引导群众自觉远离危险河道、坑塘、沟渠，实现从“被动防护”向“主动远离”转变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（二）前移管控关口，织密安全防护网络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宋体" w:hAnsi="宋体" w:eastAsia="方正仿宋_GBK" w:cs="仿宋_GB2312"/>
          <w:color w:val="000000"/>
          <w:sz w:val="32"/>
          <w:szCs w:val="32"/>
        </w:rPr>
      </w:pPr>
      <w:r>
        <w:rPr>
          <w:rFonts w:hint="eastAsia" w:ascii="宋体" w:hAnsi="宋体" w:eastAsia="方正仿宋_GBK" w:cs="仿宋_GB2312"/>
          <w:color w:val="000000"/>
          <w:kern w:val="0"/>
          <w:sz w:val="32"/>
          <w:szCs w:val="32"/>
          <w:lang w:val="en-US" w:eastAsia="zh-CN" w:bidi="ar"/>
        </w:rPr>
        <w:t>各乡镇、各行业主管部门坚持“发现在早、防范在先”，聚焦溺水事故易发时段、重点区域、高危人群，全面提升安全监管力度。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2" w:firstLineChars="200"/>
        <w:jc w:val="both"/>
        <w:textAlignment w:val="auto"/>
        <w:rPr>
          <w:rFonts w:hint="eastAsia" w:ascii="宋体" w:hAnsi="宋体" w:eastAsia="方正仿宋_GBK" w:cs="仿宋_GB2312"/>
          <w:color w:val="000000"/>
          <w:sz w:val="32"/>
          <w:szCs w:val="32"/>
        </w:rPr>
      </w:pPr>
      <w:r>
        <w:rPr>
          <w:rStyle w:val="9"/>
          <w:rFonts w:hint="eastAsia" w:ascii="宋体" w:hAnsi="宋体" w:eastAsia="方正仿宋_GBK" w:cs="仿宋_GB2312"/>
          <w:color w:val="000000"/>
          <w:sz w:val="32"/>
          <w:szCs w:val="32"/>
          <w:lang w:val="en-US" w:eastAsia="zh-CN"/>
        </w:rPr>
        <w:t>1.</w:t>
      </w:r>
      <w:r>
        <w:rPr>
          <w:rStyle w:val="9"/>
          <w:rFonts w:hint="eastAsia" w:ascii="宋体" w:hAnsi="宋体" w:eastAsia="方正仿宋_GBK" w:cs="仿宋_GB2312"/>
          <w:color w:val="000000"/>
          <w:sz w:val="32"/>
          <w:szCs w:val="32"/>
        </w:rPr>
        <w:t>强化隐患排查</w:t>
      </w:r>
      <w:r>
        <w:rPr>
          <w:rFonts w:hint="eastAsia" w:ascii="宋体" w:hAnsi="宋体" w:eastAsia="方正仿宋_GBK" w:cs="仿宋_GB2312"/>
          <w:color w:val="000000"/>
          <w:sz w:val="32"/>
          <w:szCs w:val="32"/>
        </w:rPr>
        <w:t>：各乡镇集中力量对群众通行、游玩区域的河道、坑塘、沟渠等开展全面风险辨识排查，在危险路段、危险水域醒目位置设置安全警示标识，视情加装隔离带、防护栏等物理防护设施。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2" w:firstLineChars="200"/>
        <w:jc w:val="both"/>
        <w:textAlignment w:val="auto"/>
        <w:rPr>
          <w:rFonts w:hint="eastAsia" w:ascii="宋体" w:hAnsi="宋体" w:eastAsia="方正仿宋_GBK" w:cs="仿宋_GB2312"/>
          <w:color w:val="000000"/>
          <w:sz w:val="32"/>
          <w:szCs w:val="32"/>
        </w:rPr>
      </w:pPr>
      <w:r>
        <w:rPr>
          <w:rStyle w:val="9"/>
          <w:rFonts w:hint="eastAsia" w:ascii="宋体" w:hAnsi="宋体" w:eastAsia="方正仿宋_GBK" w:cs="仿宋_GB2312"/>
          <w:color w:val="000000"/>
          <w:sz w:val="32"/>
          <w:szCs w:val="32"/>
          <w:lang w:val="en-US" w:eastAsia="zh-CN"/>
        </w:rPr>
        <w:t>2.</w:t>
      </w:r>
      <w:r>
        <w:rPr>
          <w:rStyle w:val="9"/>
          <w:rFonts w:hint="eastAsia" w:ascii="宋体" w:hAnsi="宋体" w:eastAsia="方正仿宋_GBK" w:cs="仿宋_GB2312"/>
          <w:color w:val="000000"/>
          <w:sz w:val="32"/>
          <w:szCs w:val="32"/>
        </w:rPr>
        <w:t>强化常态监管</w:t>
      </w:r>
      <w:r>
        <w:rPr>
          <w:rFonts w:hint="eastAsia" w:ascii="宋体" w:hAnsi="宋体" w:eastAsia="方正仿宋_GBK" w:cs="仿宋_GB2312"/>
          <w:color w:val="000000"/>
          <w:sz w:val="32"/>
          <w:szCs w:val="32"/>
        </w:rPr>
        <w:t>：推动防溺水安全督查制度化、常态化，确保巡查全覆盖、无死角，做到险情早发现、早处置、早消除。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2" w:firstLineChars="200"/>
        <w:jc w:val="both"/>
        <w:textAlignment w:val="auto"/>
        <w:rPr>
          <w:rFonts w:hint="eastAsia" w:ascii="宋体" w:hAnsi="宋体" w:eastAsia="方正仿宋_GBK" w:cs="仿宋_GB2312"/>
          <w:color w:val="000000"/>
          <w:sz w:val="32"/>
          <w:szCs w:val="32"/>
        </w:rPr>
      </w:pPr>
      <w:r>
        <w:rPr>
          <w:rStyle w:val="9"/>
          <w:rFonts w:hint="eastAsia" w:ascii="宋体" w:hAnsi="宋体" w:eastAsia="方正仿宋_GBK" w:cs="仿宋_GB2312"/>
          <w:color w:val="000000"/>
          <w:sz w:val="32"/>
          <w:szCs w:val="32"/>
          <w:lang w:val="en-US" w:eastAsia="zh-CN"/>
        </w:rPr>
        <w:t>3.</w:t>
      </w:r>
      <w:r>
        <w:rPr>
          <w:rStyle w:val="9"/>
          <w:rFonts w:hint="eastAsia" w:ascii="宋体" w:hAnsi="宋体" w:eastAsia="方正仿宋_GBK" w:cs="仿宋_GB2312"/>
          <w:color w:val="000000"/>
          <w:sz w:val="32"/>
          <w:szCs w:val="32"/>
        </w:rPr>
        <w:t>强化应急保障</w:t>
      </w:r>
      <w:r>
        <w:rPr>
          <w:rFonts w:hint="eastAsia" w:ascii="宋体" w:hAnsi="宋体" w:eastAsia="方正仿宋_GBK" w:cs="仿宋_GB2312"/>
          <w:color w:val="000000"/>
          <w:sz w:val="32"/>
          <w:szCs w:val="32"/>
        </w:rPr>
        <w:t>：各乡镇进一步完善防溺水应急预案，明确人员职责、备足应急物资，定期开展实战演练，全面提升溺水事故应急救援和现场处置能力。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2" w:firstLineChars="200"/>
        <w:jc w:val="both"/>
        <w:textAlignment w:val="auto"/>
        <w:rPr>
          <w:rFonts w:hint="eastAsia" w:ascii="宋体" w:hAnsi="宋体" w:eastAsia="方正仿宋_GBK" w:cs="仿宋_GB2312"/>
          <w:color w:val="00000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2" w:firstLineChars="200"/>
        <w:jc w:val="both"/>
        <w:textAlignment w:val="auto"/>
        <w:rPr>
          <w:rFonts w:hint="eastAsia" w:ascii="宋体" w:hAnsi="宋体" w:eastAsia="方正仿宋_GBK" w:cs="仿宋_GB2312"/>
          <w:color w:val="00000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1280" w:firstLineChars="400"/>
        <w:jc w:val="center"/>
        <w:textAlignment w:val="auto"/>
        <w:rPr>
          <w:rFonts w:hint="eastAsia" w:ascii="宋体" w:hAnsi="宋体" w:eastAsia="方正仿宋_GBK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 w:cs="仿宋_GB2312"/>
          <w:b w:val="0"/>
          <w:bCs w:val="0"/>
          <w:color w:val="000000"/>
          <w:sz w:val="32"/>
          <w:szCs w:val="32"/>
        </w:rPr>
        <w:t>马关县夹寒箐镇小西卡村小组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1280" w:firstLineChars="400"/>
        <w:jc w:val="center"/>
        <w:textAlignment w:val="auto"/>
        <w:rPr>
          <w:rFonts w:hint="default" w:ascii="宋体" w:hAnsi="宋体" w:eastAsia="方正仿宋_GBK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方正仿宋_GBK" w:cs="仿宋_GB2312"/>
          <w:b w:val="0"/>
          <w:bCs w:val="0"/>
          <w:color w:val="000000"/>
          <w:sz w:val="32"/>
          <w:szCs w:val="32"/>
        </w:rPr>
        <w:t>“7・9”事故</w:t>
      </w:r>
      <w:r>
        <w:rPr>
          <w:rFonts w:hint="eastAsia" w:ascii="宋体" w:hAnsi="宋体" w:eastAsia="方正仿宋_GBK" w:cs="仿宋_GB2312"/>
          <w:b w:val="0"/>
          <w:bCs w:val="0"/>
          <w:color w:val="000000"/>
          <w:sz w:val="32"/>
          <w:szCs w:val="32"/>
          <w:lang w:val="en-US" w:eastAsia="zh-CN"/>
        </w:rPr>
        <w:t>调查组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宋体" w:hAnsi="宋体" w:eastAsia="方正仿宋_GBK"/>
          <w:lang w:val="en-US" w:eastAsia="zh-CN"/>
        </w:rPr>
      </w:pPr>
      <w:r>
        <w:rPr>
          <w:rFonts w:hint="eastAsia" w:ascii="宋体" w:hAnsi="宋体" w:eastAsia="方正仿宋_GBK" w:cs="仿宋_GB2312"/>
          <w:color w:val="000000"/>
          <w:sz w:val="32"/>
          <w:szCs w:val="32"/>
          <w:lang w:val="en-US" w:eastAsia="zh-CN"/>
        </w:rPr>
        <w:t xml:space="preserve">          2026年5月30日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720" w:firstLineChars="200"/>
        <w:jc w:val="both"/>
        <w:textAlignment w:val="auto"/>
        <w:rPr>
          <w:rFonts w:hint="eastAsia" w:ascii="仿宋_GB2312" w:hAnsi="仿宋_GB2312" w:eastAsia="仿宋_GB2312" w:cs="仿宋_GB2312"/>
          <w:sz w:val="36"/>
          <w:szCs w:val="36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sz w:val="36"/>
          <w:szCs w:val="36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720" w:firstLineChars="200"/>
        <w:jc w:val="center"/>
        <w:textAlignment w:val="auto"/>
        <w:rPr>
          <w:rFonts w:hint="eastAsia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22860</wp:posOffset>
            </wp:positionV>
            <wp:extent cx="5615940" cy="7719695"/>
            <wp:effectExtent l="0" t="0" r="3810" b="14605"/>
            <wp:wrapTopAndBottom/>
            <wp:docPr id="1" name="图片 2" descr="ce9f4e9705c5c0638267eb3956c6c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ce9f4e9705c5c0638267eb3956c6c7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771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footerReference r:id="rId3" w:type="default"/>
      <w:pgSz w:w="11906" w:h="16838"/>
      <w:pgMar w:top="2098" w:right="1474" w:bottom="1417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思源宋体 CN">
    <w:panose1 w:val="02020400000000000000"/>
    <w:charset w:val="80"/>
    <w:family w:val="auto"/>
    <w:pitch w:val="default"/>
    <w:sig w:usb0="A00002BF" w:usb1="6ADFFDFE" w:usb2="00000016" w:usb3="00000000" w:csb0="40020001" w:csb1="D1D6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WAAAAZHJzL1BLAQIUABQAAAAIAIdO4kDOqXm5zwAAAAUBAAAPAAAAAAAAAAEAIAAAADgA&#10;AABkcnMvZG93bnJldi54bWxQSwECFAAUAAAACACHTuJAUxwTscMBAABwAwAADgAAAAAAAAABACAA&#10;AAA0AQAAZHJzL2Uyb0RvYy54bWxQSwUGAAAAAAYABgBZAQAAa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FgAAAGRycy9QSwECFAAUAAAACACHTuJAzql5uc8AAAAFAQAADwAAAAAAAAABACAAAAA4AAAA&#10;ZHJzL2Rvd25yZXYueG1sUEsBAhQAFAAAAAgAh07iQNfri5jBAQAAcAMAAA4AAAAAAAAAAQAgAAAA&#10;NAEAAGRycy9lMm9Eb2MueG1sUEsFBgAAAAAGAAYAWQEAAGc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2D5BDD"/>
    <w:multiLevelType w:val="singleLevel"/>
    <w:tmpl w:val="D72D5BD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644F30"/>
    <w:rsid w:val="00022371"/>
    <w:rsid w:val="0002264F"/>
    <w:rsid w:val="0021675F"/>
    <w:rsid w:val="002C1029"/>
    <w:rsid w:val="00327089"/>
    <w:rsid w:val="0042607B"/>
    <w:rsid w:val="00586971"/>
    <w:rsid w:val="00756FBE"/>
    <w:rsid w:val="00990326"/>
    <w:rsid w:val="009B03BA"/>
    <w:rsid w:val="00B66DCD"/>
    <w:rsid w:val="00D13205"/>
    <w:rsid w:val="00D54DC3"/>
    <w:rsid w:val="0126164B"/>
    <w:rsid w:val="01650D40"/>
    <w:rsid w:val="01BB5C82"/>
    <w:rsid w:val="01D12A9A"/>
    <w:rsid w:val="01E007D8"/>
    <w:rsid w:val="02004C72"/>
    <w:rsid w:val="0223543F"/>
    <w:rsid w:val="0249055A"/>
    <w:rsid w:val="025B29EA"/>
    <w:rsid w:val="02671AD0"/>
    <w:rsid w:val="027205D4"/>
    <w:rsid w:val="02761C08"/>
    <w:rsid w:val="02A17397"/>
    <w:rsid w:val="02B11451"/>
    <w:rsid w:val="02B26710"/>
    <w:rsid w:val="02D860F9"/>
    <w:rsid w:val="02EF21B4"/>
    <w:rsid w:val="02F47497"/>
    <w:rsid w:val="02F823F2"/>
    <w:rsid w:val="0304494A"/>
    <w:rsid w:val="03256C1D"/>
    <w:rsid w:val="03460173"/>
    <w:rsid w:val="0358496B"/>
    <w:rsid w:val="036B69B5"/>
    <w:rsid w:val="037D3585"/>
    <w:rsid w:val="037D4E67"/>
    <w:rsid w:val="038C4831"/>
    <w:rsid w:val="039638FE"/>
    <w:rsid w:val="03983FFB"/>
    <w:rsid w:val="03AF0DD1"/>
    <w:rsid w:val="040A04FD"/>
    <w:rsid w:val="04284980"/>
    <w:rsid w:val="0431269E"/>
    <w:rsid w:val="043A3E38"/>
    <w:rsid w:val="044B1EF1"/>
    <w:rsid w:val="0481734C"/>
    <w:rsid w:val="04B941DE"/>
    <w:rsid w:val="04EF76AF"/>
    <w:rsid w:val="051D2B2A"/>
    <w:rsid w:val="053C0101"/>
    <w:rsid w:val="058D1820"/>
    <w:rsid w:val="059819B0"/>
    <w:rsid w:val="05B14CAF"/>
    <w:rsid w:val="05D46B24"/>
    <w:rsid w:val="05F30C6D"/>
    <w:rsid w:val="062B72FD"/>
    <w:rsid w:val="062C5A7A"/>
    <w:rsid w:val="06B661CA"/>
    <w:rsid w:val="06D71830"/>
    <w:rsid w:val="06F27A43"/>
    <w:rsid w:val="07060BF6"/>
    <w:rsid w:val="07235D69"/>
    <w:rsid w:val="07242829"/>
    <w:rsid w:val="073C6F25"/>
    <w:rsid w:val="074D0EA4"/>
    <w:rsid w:val="075671CC"/>
    <w:rsid w:val="076619FA"/>
    <w:rsid w:val="077E57D2"/>
    <w:rsid w:val="078B5C7F"/>
    <w:rsid w:val="07995485"/>
    <w:rsid w:val="07AF5C1A"/>
    <w:rsid w:val="07E004F7"/>
    <w:rsid w:val="07EF6D37"/>
    <w:rsid w:val="080A669A"/>
    <w:rsid w:val="081506FD"/>
    <w:rsid w:val="08572F40"/>
    <w:rsid w:val="08644F30"/>
    <w:rsid w:val="08CE6988"/>
    <w:rsid w:val="08F14104"/>
    <w:rsid w:val="08F5782C"/>
    <w:rsid w:val="0954098B"/>
    <w:rsid w:val="095C0B43"/>
    <w:rsid w:val="096838D8"/>
    <w:rsid w:val="0989278F"/>
    <w:rsid w:val="09B73EA9"/>
    <w:rsid w:val="09DF4EFA"/>
    <w:rsid w:val="0A053877"/>
    <w:rsid w:val="0A356B19"/>
    <w:rsid w:val="0A617B25"/>
    <w:rsid w:val="0A775C50"/>
    <w:rsid w:val="0A7C3104"/>
    <w:rsid w:val="0A7E27FE"/>
    <w:rsid w:val="0AA34708"/>
    <w:rsid w:val="0ABA4976"/>
    <w:rsid w:val="0AD13641"/>
    <w:rsid w:val="0AE76E2E"/>
    <w:rsid w:val="0B061A0E"/>
    <w:rsid w:val="0B064230"/>
    <w:rsid w:val="0B07591C"/>
    <w:rsid w:val="0B196F6C"/>
    <w:rsid w:val="0B253E82"/>
    <w:rsid w:val="0B391492"/>
    <w:rsid w:val="0B482359"/>
    <w:rsid w:val="0B903091"/>
    <w:rsid w:val="0BBE5975"/>
    <w:rsid w:val="0BC66BC2"/>
    <w:rsid w:val="0BCE2CF6"/>
    <w:rsid w:val="0C383838"/>
    <w:rsid w:val="0C5C1B98"/>
    <w:rsid w:val="0C6B18B6"/>
    <w:rsid w:val="0C992138"/>
    <w:rsid w:val="0CA75EC0"/>
    <w:rsid w:val="0CCA4702"/>
    <w:rsid w:val="0CD66D3D"/>
    <w:rsid w:val="0CDD65A1"/>
    <w:rsid w:val="0CF40495"/>
    <w:rsid w:val="0CFE7011"/>
    <w:rsid w:val="0D13456F"/>
    <w:rsid w:val="0D1E766F"/>
    <w:rsid w:val="0D1F098D"/>
    <w:rsid w:val="0D651971"/>
    <w:rsid w:val="0D830ABF"/>
    <w:rsid w:val="0DBC196F"/>
    <w:rsid w:val="0DC04DA4"/>
    <w:rsid w:val="0DC10818"/>
    <w:rsid w:val="0DEF3080"/>
    <w:rsid w:val="0DF36B55"/>
    <w:rsid w:val="0E192825"/>
    <w:rsid w:val="0E1A1256"/>
    <w:rsid w:val="0E230E51"/>
    <w:rsid w:val="0E2E30AE"/>
    <w:rsid w:val="0EDF2FF4"/>
    <w:rsid w:val="0EF4409B"/>
    <w:rsid w:val="0F0773A8"/>
    <w:rsid w:val="0F1973A0"/>
    <w:rsid w:val="0F1A6460"/>
    <w:rsid w:val="0F3E7925"/>
    <w:rsid w:val="0F3F5FB0"/>
    <w:rsid w:val="0F6C1126"/>
    <w:rsid w:val="0F7B2BAF"/>
    <w:rsid w:val="0F8F3413"/>
    <w:rsid w:val="0F9F3233"/>
    <w:rsid w:val="0FCC264E"/>
    <w:rsid w:val="0FCF2641"/>
    <w:rsid w:val="0FD25FAF"/>
    <w:rsid w:val="10423DAC"/>
    <w:rsid w:val="104F45C4"/>
    <w:rsid w:val="10551F62"/>
    <w:rsid w:val="105B0B5E"/>
    <w:rsid w:val="1069410E"/>
    <w:rsid w:val="108C1944"/>
    <w:rsid w:val="109E1160"/>
    <w:rsid w:val="10C6709C"/>
    <w:rsid w:val="10C670C1"/>
    <w:rsid w:val="111F6FD6"/>
    <w:rsid w:val="11430183"/>
    <w:rsid w:val="11835CD1"/>
    <w:rsid w:val="121548A2"/>
    <w:rsid w:val="121A1551"/>
    <w:rsid w:val="122F012C"/>
    <w:rsid w:val="125B0EE2"/>
    <w:rsid w:val="125B2E9E"/>
    <w:rsid w:val="126525BA"/>
    <w:rsid w:val="12653EB0"/>
    <w:rsid w:val="12945FF7"/>
    <w:rsid w:val="12D7770F"/>
    <w:rsid w:val="136D2C74"/>
    <w:rsid w:val="13797C75"/>
    <w:rsid w:val="138D5EA0"/>
    <w:rsid w:val="138F5EBB"/>
    <w:rsid w:val="13AA263B"/>
    <w:rsid w:val="13AF13FE"/>
    <w:rsid w:val="13D115B8"/>
    <w:rsid w:val="13D73C64"/>
    <w:rsid w:val="1448694B"/>
    <w:rsid w:val="144C02E9"/>
    <w:rsid w:val="14675751"/>
    <w:rsid w:val="14D34A3F"/>
    <w:rsid w:val="14F50457"/>
    <w:rsid w:val="15034320"/>
    <w:rsid w:val="15092AAB"/>
    <w:rsid w:val="151428DC"/>
    <w:rsid w:val="15267DD7"/>
    <w:rsid w:val="1554303B"/>
    <w:rsid w:val="155E3A04"/>
    <w:rsid w:val="155F361C"/>
    <w:rsid w:val="15894CE1"/>
    <w:rsid w:val="158F1D31"/>
    <w:rsid w:val="15C12BDF"/>
    <w:rsid w:val="15D27855"/>
    <w:rsid w:val="15D37FEC"/>
    <w:rsid w:val="15DC1B9C"/>
    <w:rsid w:val="15EE30F5"/>
    <w:rsid w:val="15F05E58"/>
    <w:rsid w:val="15F71C3E"/>
    <w:rsid w:val="160855F9"/>
    <w:rsid w:val="16113FF9"/>
    <w:rsid w:val="16182BB0"/>
    <w:rsid w:val="161A28D6"/>
    <w:rsid w:val="162136C3"/>
    <w:rsid w:val="162F61A2"/>
    <w:rsid w:val="1667721D"/>
    <w:rsid w:val="16717F0E"/>
    <w:rsid w:val="16765204"/>
    <w:rsid w:val="16D605FE"/>
    <w:rsid w:val="17185073"/>
    <w:rsid w:val="1732276A"/>
    <w:rsid w:val="177E6007"/>
    <w:rsid w:val="1789784D"/>
    <w:rsid w:val="17C672DA"/>
    <w:rsid w:val="17F4676B"/>
    <w:rsid w:val="18735D9A"/>
    <w:rsid w:val="18924923"/>
    <w:rsid w:val="189A41F0"/>
    <w:rsid w:val="18A93490"/>
    <w:rsid w:val="191D437D"/>
    <w:rsid w:val="191F43B3"/>
    <w:rsid w:val="19506E94"/>
    <w:rsid w:val="19612ABD"/>
    <w:rsid w:val="196558FB"/>
    <w:rsid w:val="19854823"/>
    <w:rsid w:val="198F067E"/>
    <w:rsid w:val="19E161AE"/>
    <w:rsid w:val="19E6432C"/>
    <w:rsid w:val="19EA2391"/>
    <w:rsid w:val="1A0E1100"/>
    <w:rsid w:val="1A1E6617"/>
    <w:rsid w:val="1A357562"/>
    <w:rsid w:val="1AA80D2E"/>
    <w:rsid w:val="1AB22B58"/>
    <w:rsid w:val="1ABA2DD8"/>
    <w:rsid w:val="1AC630E9"/>
    <w:rsid w:val="1AC92FD3"/>
    <w:rsid w:val="1B405B86"/>
    <w:rsid w:val="1B475890"/>
    <w:rsid w:val="1B6E52DF"/>
    <w:rsid w:val="1B8928B7"/>
    <w:rsid w:val="1B8C2525"/>
    <w:rsid w:val="1BA130A6"/>
    <w:rsid w:val="1BD74798"/>
    <w:rsid w:val="1BDE7D66"/>
    <w:rsid w:val="1C010C4B"/>
    <w:rsid w:val="1C3700E1"/>
    <w:rsid w:val="1C4545D9"/>
    <w:rsid w:val="1C4650E4"/>
    <w:rsid w:val="1C65299A"/>
    <w:rsid w:val="1C917F9C"/>
    <w:rsid w:val="1CAD73A5"/>
    <w:rsid w:val="1CB75605"/>
    <w:rsid w:val="1CDB0209"/>
    <w:rsid w:val="1CF90E07"/>
    <w:rsid w:val="1D047FDB"/>
    <w:rsid w:val="1D167884"/>
    <w:rsid w:val="1D3630D3"/>
    <w:rsid w:val="1D482B80"/>
    <w:rsid w:val="1D9C4068"/>
    <w:rsid w:val="1DA74144"/>
    <w:rsid w:val="1DA970FC"/>
    <w:rsid w:val="1DEB29E8"/>
    <w:rsid w:val="1DEF71DE"/>
    <w:rsid w:val="1E247704"/>
    <w:rsid w:val="1E443956"/>
    <w:rsid w:val="1E491AE8"/>
    <w:rsid w:val="1E741ECA"/>
    <w:rsid w:val="1E840E66"/>
    <w:rsid w:val="1E847B39"/>
    <w:rsid w:val="1EAE32E7"/>
    <w:rsid w:val="1EB508FC"/>
    <w:rsid w:val="1ECD6436"/>
    <w:rsid w:val="1ECD734F"/>
    <w:rsid w:val="1F226D60"/>
    <w:rsid w:val="1F316625"/>
    <w:rsid w:val="1F34284E"/>
    <w:rsid w:val="1FAA3FE0"/>
    <w:rsid w:val="1FBF409D"/>
    <w:rsid w:val="1FC904F3"/>
    <w:rsid w:val="1FE774EB"/>
    <w:rsid w:val="202E5FC1"/>
    <w:rsid w:val="2042242B"/>
    <w:rsid w:val="205D4EF1"/>
    <w:rsid w:val="2068072A"/>
    <w:rsid w:val="2079643D"/>
    <w:rsid w:val="20805ECA"/>
    <w:rsid w:val="20810F3E"/>
    <w:rsid w:val="20A80816"/>
    <w:rsid w:val="20B06F6A"/>
    <w:rsid w:val="20B5274A"/>
    <w:rsid w:val="20C6799D"/>
    <w:rsid w:val="20CB13FD"/>
    <w:rsid w:val="20DF0296"/>
    <w:rsid w:val="20EA5CB3"/>
    <w:rsid w:val="20EF3900"/>
    <w:rsid w:val="211644BE"/>
    <w:rsid w:val="212031F0"/>
    <w:rsid w:val="212830B6"/>
    <w:rsid w:val="2129142C"/>
    <w:rsid w:val="2167327B"/>
    <w:rsid w:val="21901E6C"/>
    <w:rsid w:val="21B71544"/>
    <w:rsid w:val="21C97AAF"/>
    <w:rsid w:val="21CF40A9"/>
    <w:rsid w:val="22122C92"/>
    <w:rsid w:val="221A52AB"/>
    <w:rsid w:val="225B25CC"/>
    <w:rsid w:val="226647BC"/>
    <w:rsid w:val="228959DD"/>
    <w:rsid w:val="22CF0FB3"/>
    <w:rsid w:val="22E10895"/>
    <w:rsid w:val="22E85EC7"/>
    <w:rsid w:val="22F83B35"/>
    <w:rsid w:val="230033B2"/>
    <w:rsid w:val="237C1D04"/>
    <w:rsid w:val="239166FF"/>
    <w:rsid w:val="23945AEF"/>
    <w:rsid w:val="239B33EE"/>
    <w:rsid w:val="23AA296E"/>
    <w:rsid w:val="23C37723"/>
    <w:rsid w:val="23C84083"/>
    <w:rsid w:val="23FC310E"/>
    <w:rsid w:val="240C086E"/>
    <w:rsid w:val="240F1297"/>
    <w:rsid w:val="242A5A19"/>
    <w:rsid w:val="2461410B"/>
    <w:rsid w:val="246828F7"/>
    <w:rsid w:val="24743DA8"/>
    <w:rsid w:val="249973FD"/>
    <w:rsid w:val="24A9134F"/>
    <w:rsid w:val="24AB2B17"/>
    <w:rsid w:val="24B838DD"/>
    <w:rsid w:val="24BC0826"/>
    <w:rsid w:val="24DA4952"/>
    <w:rsid w:val="24EB7128"/>
    <w:rsid w:val="24FB3A67"/>
    <w:rsid w:val="251949EC"/>
    <w:rsid w:val="252C3E2D"/>
    <w:rsid w:val="253D2D2B"/>
    <w:rsid w:val="25466DC6"/>
    <w:rsid w:val="257D5A4B"/>
    <w:rsid w:val="25872F6B"/>
    <w:rsid w:val="25B52157"/>
    <w:rsid w:val="25C2358C"/>
    <w:rsid w:val="25C310A7"/>
    <w:rsid w:val="25CF65A6"/>
    <w:rsid w:val="261E21C8"/>
    <w:rsid w:val="262B696F"/>
    <w:rsid w:val="262D5678"/>
    <w:rsid w:val="264D12D6"/>
    <w:rsid w:val="265470E5"/>
    <w:rsid w:val="268A581B"/>
    <w:rsid w:val="268B4538"/>
    <w:rsid w:val="26C316F7"/>
    <w:rsid w:val="274302FF"/>
    <w:rsid w:val="27635224"/>
    <w:rsid w:val="278570C5"/>
    <w:rsid w:val="27903F88"/>
    <w:rsid w:val="27A64F88"/>
    <w:rsid w:val="27E43DAE"/>
    <w:rsid w:val="280F7FDA"/>
    <w:rsid w:val="282240C1"/>
    <w:rsid w:val="28397405"/>
    <w:rsid w:val="28521242"/>
    <w:rsid w:val="2855743F"/>
    <w:rsid w:val="286C01EB"/>
    <w:rsid w:val="287D0D43"/>
    <w:rsid w:val="2880018B"/>
    <w:rsid w:val="288953E3"/>
    <w:rsid w:val="2898393E"/>
    <w:rsid w:val="28D8377E"/>
    <w:rsid w:val="298108F7"/>
    <w:rsid w:val="299D62CA"/>
    <w:rsid w:val="29A856C6"/>
    <w:rsid w:val="29C12670"/>
    <w:rsid w:val="2A072B20"/>
    <w:rsid w:val="2A205BBE"/>
    <w:rsid w:val="2A31465A"/>
    <w:rsid w:val="2A362B06"/>
    <w:rsid w:val="2A647944"/>
    <w:rsid w:val="2A6F0520"/>
    <w:rsid w:val="2A7C37B5"/>
    <w:rsid w:val="2A84233D"/>
    <w:rsid w:val="2AB052DA"/>
    <w:rsid w:val="2AC40358"/>
    <w:rsid w:val="2AD37799"/>
    <w:rsid w:val="2AEF7B95"/>
    <w:rsid w:val="2B1256B9"/>
    <w:rsid w:val="2B1D77AF"/>
    <w:rsid w:val="2B340AB0"/>
    <w:rsid w:val="2B5D21A2"/>
    <w:rsid w:val="2B6613A3"/>
    <w:rsid w:val="2BC35296"/>
    <w:rsid w:val="2BC643B0"/>
    <w:rsid w:val="2BD149E8"/>
    <w:rsid w:val="2BE00662"/>
    <w:rsid w:val="2BF245A8"/>
    <w:rsid w:val="2C0C742F"/>
    <w:rsid w:val="2C9C1A6E"/>
    <w:rsid w:val="2CA65EA6"/>
    <w:rsid w:val="2CBD1350"/>
    <w:rsid w:val="2D791F78"/>
    <w:rsid w:val="2D812984"/>
    <w:rsid w:val="2D967437"/>
    <w:rsid w:val="2DCE3822"/>
    <w:rsid w:val="2DED38C5"/>
    <w:rsid w:val="2DF22373"/>
    <w:rsid w:val="2E194A3F"/>
    <w:rsid w:val="2E3F6610"/>
    <w:rsid w:val="2E501A32"/>
    <w:rsid w:val="2E5A6B5E"/>
    <w:rsid w:val="2E614194"/>
    <w:rsid w:val="2E670732"/>
    <w:rsid w:val="2E992A99"/>
    <w:rsid w:val="2EE814F9"/>
    <w:rsid w:val="2F0A12A8"/>
    <w:rsid w:val="2F66634E"/>
    <w:rsid w:val="2F6B6E9C"/>
    <w:rsid w:val="2F753AD5"/>
    <w:rsid w:val="2F757892"/>
    <w:rsid w:val="2F7F29AA"/>
    <w:rsid w:val="2FB94045"/>
    <w:rsid w:val="2FE372EE"/>
    <w:rsid w:val="2FFB3821"/>
    <w:rsid w:val="30064336"/>
    <w:rsid w:val="300F593C"/>
    <w:rsid w:val="30363342"/>
    <w:rsid w:val="30366070"/>
    <w:rsid w:val="306E4D26"/>
    <w:rsid w:val="30910659"/>
    <w:rsid w:val="309F4D35"/>
    <w:rsid w:val="30AD257A"/>
    <w:rsid w:val="30BA64D7"/>
    <w:rsid w:val="30DA5AF5"/>
    <w:rsid w:val="30E627EB"/>
    <w:rsid w:val="30EF49B6"/>
    <w:rsid w:val="310C6DDC"/>
    <w:rsid w:val="311C20EE"/>
    <w:rsid w:val="31434F33"/>
    <w:rsid w:val="314E556C"/>
    <w:rsid w:val="316B518D"/>
    <w:rsid w:val="318763EB"/>
    <w:rsid w:val="31A0552A"/>
    <w:rsid w:val="31A1167A"/>
    <w:rsid w:val="31DA450A"/>
    <w:rsid w:val="322967B0"/>
    <w:rsid w:val="323343BC"/>
    <w:rsid w:val="324D52A1"/>
    <w:rsid w:val="324D54B5"/>
    <w:rsid w:val="324F074C"/>
    <w:rsid w:val="329C05B5"/>
    <w:rsid w:val="32C51528"/>
    <w:rsid w:val="32E76B20"/>
    <w:rsid w:val="33114052"/>
    <w:rsid w:val="335F1EC9"/>
    <w:rsid w:val="33690F63"/>
    <w:rsid w:val="337F6A74"/>
    <w:rsid w:val="33993830"/>
    <w:rsid w:val="33AF16B8"/>
    <w:rsid w:val="33B913CC"/>
    <w:rsid w:val="33BD3570"/>
    <w:rsid w:val="33C81BCF"/>
    <w:rsid w:val="33D608BB"/>
    <w:rsid w:val="33E51FAD"/>
    <w:rsid w:val="34152475"/>
    <w:rsid w:val="34261D8E"/>
    <w:rsid w:val="342D5799"/>
    <w:rsid w:val="343459E9"/>
    <w:rsid w:val="34A22E94"/>
    <w:rsid w:val="34B33A34"/>
    <w:rsid w:val="34C02E3E"/>
    <w:rsid w:val="34D638FA"/>
    <w:rsid w:val="34D718F8"/>
    <w:rsid w:val="350309C3"/>
    <w:rsid w:val="357019DD"/>
    <w:rsid w:val="3571657E"/>
    <w:rsid w:val="35931CA2"/>
    <w:rsid w:val="35E97471"/>
    <w:rsid w:val="35EB75AE"/>
    <w:rsid w:val="35FC7FFE"/>
    <w:rsid w:val="36075C2F"/>
    <w:rsid w:val="3645674D"/>
    <w:rsid w:val="36635F6A"/>
    <w:rsid w:val="366D6C25"/>
    <w:rsid w:val="366F269E"/>
    <w:rsid w:val="36B957DB"/>
    <w:rsid w:val="36C45063"/>
    <w:rsid w:val="36DD7D6F"/>
    <w:rsid w:val="37287CC4"/>
    <w:rsid w:val="373F7DFA"/>
    <w:rsid w:val="374770E9"/>
    <w:rsid w:val="3752774B"/>
    <w:rsid w:val="375A28F4"/>
    <w:rsid w:val="376001AB"/>
    <w:rsid w:val="378F3834"/>
    <w:rsid w:val="37991CAF"/>
    <w:rsid w:val="37A97580"/>
    <w:rsid w:val="3844287F"/>
    <w:rsid w:val="38454AC8"/>
    <w:rsid w:val="384923D3"/>
    <w:rsid w:val="38791F8C"/>
    <w:rsid w:val="388031E0"/>
    <w:rsid w:val="38E17C1D"/>
    <w:rsid w:val="38E64A69"/>
    <w:rsid w:val="390405A2"/>
    <w:rsid w:val="390B0BFB"/>
    <w:rsid w:val="3911186C"/>
    <w:rsid w:val="393C2F19"/>
    <w:rsid w:val="39916D11"/>
    <w:rsid w:val="399E24BF"/>
    <w:rsid w:val="39BC4AB2"/>
    <w:rsid w:val="39C210CB"/>
    <w:rsid w:val="39C37C29"/>
    <w:rsid w:val="39DF747F"/>
    <w:rsid w:val="39EA611F"/>
    <w:rsid w:val="39FE3259"/>
    <w:rsid w:val="3A086A6B"/>
    <w:rsid w:val="3A0942E4"/>
    <w:rsid w:val="3A177D91"/>
    <w:rsid w:val="3A4005CE"/>
    <w:rsid w:val="3A5D6383"/>
    <w:rsid w:val="3A9F60CB"/>
    <w:rsid w:val="3B226CE8"/>
    <w:rsid w:val="3B652621"/>
    <w:rsid w:val="3B745BC6"/>
    <w:rsid w:val="3B7928EB"/>
    <w:rsid w:val="3BCB2BC7"/>
    <w:rsid w:val="3C1B184D"/>
    <w:rsid w:val="3C253101"/>
    <w:rsid w:val="3C77777C"/>
    <w:rsid w:val="3C852F58"/>
    <w:rsid w:val="3C8A046F"/>
    <w:rsid w:val="3CAF29BA"/>
    <w:rsid w:val="3CD05DF8"/>
    <w:rsid w:val="3CEE26B9"/>
    <w:rsid w:val="3CF9543F"/>
    <w:rsid w:val="3D160C84"/>
    <w:rsid w:val="3D58760E"/>
    <w:rsid w:val="3D8F0223"/>
    <w:rsid w:val="3DD27A5E"/>
    <w:rsid w:val="3DF9546C"/>
    <w:rsid w:val="3E172FC2"/>
    <w:rsid w:val="3E757922"/>
    <w:rsid w:val="3EA2773C"/>
    <w:rsid w:val="3EB7008F"/>
    <w:rsid w:val="3EDB54FE"/>
    <w:rsid w:val="3EE4A2BA"/>
    <w:rsid w:val="3EE91CAD"/>
    <w:rsid w:val="3F2044B4"/>
    <w:rsid w:val="3F4E2217"/>
    <w:rsid w:val="3F610157"/>
    <w:rsid w:val="3F9649BD"/>
    <w:rsid w:val="3FE32FE4"/>
    <w:rsid w:val="3FF90734"/>
    <w:rsid w:val="40084B25"/>
    <w:rsid w:val="40167392"/>
    <w:rsid w:val="401F01ED"/>
    <w:rsid w:val="403312A2"/>
    <w:rsid w:val="40356860"/>
    <w:rsid w:val="4043712A"/>
    <w:rsid w:val="40547B0B"/>
    <w:rsid w:val="406320D0"/>
    <w:rsid w:val="408E6CAC"/>
    <w:rsid w:val="40AA3DCF"/>
    <w:rsid w:val="40CC4740"/>
    <w:rsid w:val="40CF4166"/>
    <w:rsid w:val="40D35507"/>
    <w:rsid w:val="40DD58D1"/>
    <w:rsid w:val="40E2098B"/>
    <w:rsid w:val="40E760AE"/>
    <w:rsid w:val="410010F1"/>
    <w:rsid w:val="41130A0A"/>
    <w:rsid w:val="414A0FE2"/>
    <w:rsid w:val="416D5087"/>
    <w:rsid w:val="41C15009"/>
    <w:rsid w:val="41D87A8C"/>
    <w:rsid w:val="421F0627"/>
    <w:rsid w:val="425405B1"/>
    <w:rsid w:val="42734C66"/>
    <w:rsid w:val="42766B2A"/>
    <w:rsid w:val="42850C40"/>
    <w:rsid w:val="42B31F91"/>
    <w:rsid w:val="42C3269F"/>
    <w:rsid w:val="432A68F2"/>
    <w:rsid w:val="433613FC"/>
    <w:rsid w:val="43441DEB"/>
    <w:rsid w:val="43636497"/>
    <w:rsid w:val="43AF2C96"/>
    <w:rsid w:val="43E13D65"/>
    <w:rsid w:val="4412024C"/>
    <w:rsid w:val="44121CAE"/>
    <w:rsid w:val="44323D2A"/>
    <w:rsid w:val="44326CF8"/>
    <w:rsid w:val="44832BE8"/>
    <w:rsid w:val="449F1EFD"/>
    <w:rsid w:val="44A932FC"/>
    <w:rsid w:val="451F19A0"/>
    <w:rsid w:val="454E1505"/>
    <w:rsid w:val="45505BEA"/>
    <w:rsid w:val="458E227D"/>
    <w:rsid w:val="45CC42D7"/>
    <w:rsid w:val="45E15FAC"/>
    <w:rsid w:val="45F50905"/>
    <w:rsid w:val="460D43E0"/>
    <w:rsid w:val="462F71EA"/>
    <w:rsid w:val="463E2025"/>
    <w:rsid w:val="46575D37"/>
    <w:rsid w:val="466E0A8E"/>
    <w:rsid w:val="468F0CBF"/>
    <w:rsid w:val="46920FD5"/>
    <w:rsid w:val="46C94FDE"/>
    <w:rsid w:val="46EA2A69"/>
    <w:rsid w:val="46FC7776"/>
    <w:rsid w:val="4720452B"/>
    <w:rsid w:val="47484870"/>
    <w:rsid w:val="474E6916"/>
    <w:rsid w:val="47590E5D"/>
    <w:rsid w:val="47797673"/>
    <w:rsid w:val="477D435B"/>
    <w:rsid w:val="47804589"/>
    <w:rsid w:val="47875A85"/>
    <w:rsid w:val="47AD7013"/>
    <w:rsid w:val="47C045D1"/>
    <w:rsid w:val="47E5536C"/>
    <w:rsid w:val="480750F8"/>
    <w:rsid w:val="48412B5B"/>
    <w:rsid w:val="4844164E"/>
    <w:rsid w:val="486536D6"/>
    <w:rsid w:val="487056CD"/>
    <w:rsid w:val="487B36D0"/>
    <w:rsid w:val="48813933"/>
    <w:rsid w:val="489F64CB"/>
    <w:rsid w:val="489F7580"/>
    <w:rsid w:val="48E244B2"/>
    <w:rsid w:val="490665CC"/>
    <w:rsid w:val="491D2DF5"/>
    <w:rsid w:val="4923766D"/>
    <w:rsid w:val="4934133F"/>
    <w:rsid w:val="49805A76"/>
    <w:rsid w:val="498A6971"/>
    <w:rsid w:val="498F7FD7"/>
    <w:rsid w:val="49B403BD"/>
    <w:rsid w:val="49CA591A"/>
    <w:rsid w:val="4A100474"/>
    <w:rsid w:val="4A2764EA"/>
    <w:rsid w:val="4A530D42"/>
    <w:rsid w:val="4A650AC5"/>
    <w:rsid w:val="4A940C94"/>
    <w:rsid w:val="4B503F2B"/>
    <w:rsid w:val="4B5C0153"/>
    <w:rsid w:val="4B6C2630"/>
    <w:rsid w:val="4B7D5A2B"/>
    <w:rsid w:val="4BC55AAD"/>
    <w:rsid w:val="4BD0603C"/>
    <w:rsid w:val="4BD90E49"/>
    <w:rsid w:val="4C6B4B00"/>
    <w:rsid w:val="4CB63F34"/>
    <w:rsid w:val="4CC044FE"/>
    <w:rsid w:val="4CD47A2A"/>
    <w:rsid w:val="4D297C32"/>
    <w:rsid w:val="4D7F6E7A"/>
    <w:rsid w:val="4DF27447"/>
    <w:rsid w:val="4E106B74"/>
    <w:rsid w:val="4E4C1500"/>
    <w:rsid w:val="4E7744D7"/>
    <w:rsid w:val="4E836036"/>
    <w:rsid w:val="4E8A6B4D"/>
    <w:rsid w:val="4EDD233B"/>
    <w:rsid w:val="4EF6285B"/>
    <w:rsid w:val="4EFF3EB9"/>
    <w:rsid w:val="4F061489"/>
    <w:rsid w:val="4F0B15A5"/>
    <w:rsid w:val="4F1D6B0F"/>
    <w:rsid w:val="4F4C5D5D"/>
    <w:rsid w:val="4F5C0125"/>
    <w:rsid w:val="4F836D8F"/>
    <w:rsid w:val="4F966948"/>
    <w:rsid w:val="4FA93223"/>
    <w:rsid w:val="4FAA3529"/>
    <w:rsid w:val="4FAA7AC7"/>
    <w:rsid w:val="4FAE5C24"/>
    <w:rsid w:val="4FC2294E"/>
    <w:rsid w:val="4FC56327"/>
    <w:rsid w:val="4FE35CDF"/>
    <w:rsid w:val="4FEB0F2B"/>
    <w:rsid w:val="4FF642B1"/>
    <w:rsid w:val="4FF9447E"/>
    <w:rsid w:val="50035B80"/>
    <w:rsid w:val="500C16F7"/>
    <w:rsid w:val="50200059"/>
    <w:rsid w:val="502051DD"/>
    <w:rsid w:val="504207CB"/>
    <w:rsid w:val="504D6C9C"/>
    <w:rsid w:val="5053769A"/>
    <w:rsid w:val="50685D44"/>
    <w:rsid w:val="50742E82"/>
    <w:rsid w:val="50AC296E"/>
    <w:rsid w:val="50BA0393"/>
    <w:rsid w:val="51195FCE"/>
    <w:rsid w:val="5148396C"/>
    <w:rsid w:val="518A0476"/>
    <w:rsid w:val="51A31B47"/>
    <w:rsid w:val="51BC6EE3"/>
    <w:rsid w:val="51FB55C0"/>
    <w:rsid w:val="52315D0A"/>
    <w:rsid w:val="523F509D"/>
    <w:rsid w:val="52791D82"/>
    <w:rsid w:val="527E5CD7"/>
    <w:rsid w:val="52A33EF4"/>
    <w:rsid w:val="52B64EB7"/>
    <w:rsid w:val="52CF778E"/>
    <w:rsid w:val="52F80098"/>
    <w:rsid w:val="52FC3689"/>
    <w:rsid w:val="52FD6CA4"/>
    <w:rsid w:val="53014B62"/>
    <w:rsid w:val="530B7747"/>
    <w:rsid w:val="5320581D"/>
    <w:rsid w:val="532369A9"/>
    <w:rsid w:val="53456EAF"/>
    <w:rsid w:val="536A77A4"/>
    <w:rsid w:val="53857DAA"/>
    <w:rsid w:val="538730D1"/>
    <w:rsid w:val="53880E03"/>
    <w:rsid w:val="5398513E"/>
    <w:rsid w:val="53A05B9A"/>
    <w:rsid w:val="53BA04F0"/>
    <w:rsid w:val="53D13C67"/>
    <w:rsid w:val="53E124FB"/>
    <w:rsid w:val="53E652A7"/>
    <w:rsid w:val="53EE747C"/>
    <w:rsid w:val="54102E22"/>
    <w:rsid w:val="544E3326"/>
    <w:rsid w:val="545420CD"/>
    <w:rsid w:val="546B0AB2"/>
    <w:rsid w:val="54B91968"/>
    <w:rsid w:val="54DC2EBE"/>
    <w:rsid w:val="550541C2"/>
    <w:rsid w:val="55216A9C"/>
    <w:rsid w:val="55225513"/>
    <w:rsid w:val="55305E45"/>
    <w:rsid w:val="554911FA"/>
    <w:rsid w:val="557E3CA2"/>
    <w:rsid w:val="55832D1D"/>
    <w:rsid w:val="559B32F7"/>
    <w:rsid w:val="55CF3761"/>
    <w:rsid w:val="564E11E2"/>
    <w:rsid w:val="56514C86"/>
    <w:rsid w:val="56603C89"/>
    <w:rsid w:val="566759C0"/>
    <w:rsid w:val="56911F65"/>
    <w:rsid w:val="56924F04"/>
    <w:rsid w:val="56992615"/>
    <w:rsid w:val="56BF4E24"/>
    <w:rsid w:val="56C40757"/>
    <w:rsid w:val="56D5301F"/>
    <w:rsid w:val="56D84B8B"/>
    <w:rsid w:val="56DC57A7"/>
    <w:rsid w:val="57123930"/>
    <w:rsid w:val="57166ED3"/>
    <w:rsid w:val="57245E31"/>
    <w:rsid w:val="5725097A"/>
    <w:rsid w:val="5732513D"/>
    <w:rsid w:val="57350201"/>
    <w:rsid w:val="57533F13"/>
    <w:rsid w:val="57593C57"/>
    <w:rsid w:val="578911E1"/>
    <w:rsid w:val="57F21BD5"/>
    <w:rsid w:val="57FC2B1C"/>
    <w:rsid w:val="58284012"/>
    <w:rsid w:val="58394383"/>
    <w:rsid w:val="58792ABD"/>
    <w:rsid w:val="58A17E24"/>
    <w:rsid w:val="58A943A6"/>
    <w:rsid w:val="58B411D1"/>
    <w:rsid w:val="58E712A0"/>
    <w:rsid w:val="59297EEE"/>
    <w:rsid w:val="593F5D8F"/>
    <w:rsid w:val="598A320F"/>
    <w:rsid w:val="59AC05D3"/>
    <w:rsid w:val="59DB7349"/>
    <w:rsid w:val="59EA11AE"/>
    <w:rsid w:val="59F12AA4"/>
    <w:rsid w:val="5A4A677B"/>
    <w:rsid w:val="5AA03C82"/>
    <w:rsid w:val="5AB10EE1"/>
    <w:rsid w:val="5AEE7AF0"/>
    <w:rsid w:val="5B400F22"/>
    <w:rsid w:val="5B495643"/>
    <w:rsid w:val="5B51398C"/>
    <w:rsid w:val="5BBD5DF6"/>
    <w:rsid w:val="5BC2772A"/>
    <w:rsid w:val="5BCF3AAF"/>
    <w:rsid w:val="5CA73B4C"/>
    <w:rsid w:val="5CB34275"/>
    <w:rsid w:val="5CE82EF6"/>
    <w:rsid w:val="5CEB676B"/>
    <w:rsid w:val="5D0010C2"/>
    <w:rsid w:val="5D0A3CD9"/>
    <w:rsid w:val="5D182348"/>
    <w:rsid w:val="5D260CBF"/>
    <w:rsid w:val="5D5E7141"/>
    <w:rsid w:val="5D732C18"/>
    <w:rsid w:val="5D7E7BCD"/>
    <w:rsid w:val="5DCF1C08"/>
    <w:rsid w:val="5DFF64EB"/>
    <w:rsid w:val="5E0E56FA"/>
    <w:rsid w:val="5E2F7DF8"/>
    <w:rsid w:val="5E396432"/>
    <w:rsid w:val="5E492793"/>
    <w:rsid w:val="5E64272C"/>
    <w:rsid w:val="5E8B799B"/>
    <w:rsid w:val="5E951D8A"/>
    <w:rsid w:val="5ED15054"/>
    <w:rsid w:val="5F254FEC"/>
    <w:rsid w:val="5F846413"/>
    <w:rsid w:val="5FA11E65"/>
    <w:rsid w:val="5FA6256A"/>
    <w:rsid w:val="5FFA70ED"/>
    <w:rsid w:val="600C3532"/>
    <w:rsid w:val="60235D62"/>
    <w:rsid w:val="604E30DF"/>
    <w:rsid w:val="60BA5057"/>
    <w:rsid w:val="60EE1E03"/>
    <w:rsid w:val="60FE0A43"/>
    <w:rsid w:val="61086EC2"/>
    <w:rsid w:val="611D18AE"/>
    <w:rsid w:val="612555D6"/>
    <w:rsid w:val="614E5B5C"/>
    <w:rsid w:val="61860943"/>
    <w:rsid w:val="61C304E1"/>
    <w:rsid w:val="61E67B8E"/>
    <w:rsid w:val="61F55ECF"/>
    <w:rsid w:val="620535E5"/>
    <w:rsid w:val="62080A2A"/>
    <w:rsid w:val="62703A1E"/>
    <w:rsid w:val="62945454"/>
    <w:rsid w:val="62CB1AEF"/>
    <w:rsid w:val="62CF3A6C"/>
    <w:rsid w:val="62E92300"/>
    <w:rsid w:val="62F64D9F"/>
    <w:rsid w:val="63146D72"/>
    <w:rsid w:val="631F3552"/>
    <w:rsid w:val="6362781B"/>
    <w:rsid w:val="636D7026"/>
    <w:rsid w:val="637906A1"/>
    <w:rsid w:val="637E3BE8"/>
    <w:rsid w:val="6394399F"/>
    <w:rsid w:val="639C7BD8"/>
    <w:rsid w:val="63AD13D6"/>
    <w:rsid w:val="63B374A6"/>
    <w:rsid w:val="63C3651B"/>
    <w:rsid w:val="63D51304"/>
    <w:rsid w:val="63DC0F23"/>
    <w:rsid w:val="64102AA5"/>
    <w:rsid w:val="641150EB"/>
    <w:rsid w:val="641569E9"/>
    <w:rsid w:val="64240ACE"/>
    <w:rsid w:val="64324B08"/>
    <w:rsid w:val="644B6EF0"/>
    <w:rsid w:val="64573C85"/>
    <w:rsid w:val="64724464"/>
    <w:rsid w:val="648C3B42"/>
    <w:rsid w:val="64921205"/>
    <w:rsid w:val="64CF299A"/>
    <w:rsid w:val="64D51D0D"/>
    <w:rsid w:val="64F032E9"/>
    <w:rsid w:val="65436F65"/>
    <w:rsid w:val="655F27FA"/>
    <w:rsid w:val="656D1273"/>
    <w:rsid w:val="656D6590"/>
    <w:rsid w:val="65A501ED"/>
    <w:rsid w:val="65A91460"/>
    <w:rsid w:val="65D154F4"/>
    <w:rsid w:val="65E83914"/>
    <w:rsid w:val="65F167FE"/>
    <w:rsid w:val="65FD68DD"/>
    <w:rsid w:val="662E39F6"/>
    <w:rsid w:val="668746A3"/>
    <w:rsid w:val="669054DB"/>
    <w:rsid w:val="669E6EDE"/>
    <w:rsid w:val="66A9417E"/>
    <w:rsid w:val="66C22918"/>
    <w:rsid w:val="66E96A19"/>
    <w:rsid w:val="675049BF"/>
    <w:rsid w:val="6763712F"/>
    <w:rsid w:val="67792917"/>
    <w:rsid w:val="67927894"/>
    <w:rsid w:val="679E5947"/>
    <w:rsid w:val="67B203BF"/>
    <w:rsid w:val="67BB627F"/>
    <w:rsid w:val="67C05D9D"/>
    <w:rsid w:val="67F10736"/>
    <w:rsid w:val="67FE0494"/>
    <w:rsid w:val="683F58AB"/>
    <w:rsid w:val="6863466A"/>
    <w:rsid w:val="686418DA"/>
    <w:rsid w:val="6865313C"/>
    <w:rsid w:val="68BC725F"/>
    <w:rsid w:val="68E76CFE"/>
    <w:rsid w:val="68FE18EB"/>
    <w:rsid w:val="69275AD6"/>
    <w:rsid w:val="693F598A"/>
    <w:rsid w:val="69625C20"/>
    <w:rsid w:val="69687D80"/>
    <w:rsid w:val="69DA4C1F"/>
    <w:rsid w:val="69F56FED"/>
    <w:rsid w:val="6A205B06"/>
    <w:rsid w:val="6A3F73BD"/>
    <w:rsid w:val="6A7D12A8"/>
    <w:rsid w:val="6AA5580F"/>
    <w:rsid w:val="6AAB38AD"/>
    <w:rsid w:val="6ACD0D48"/>
    <w:rsid w:val="6AF77DC6"/>
    <w:rsid w:val="6B1E0EE6"/>
    <w:rsid w:val="6B334B0C"/>
    <w:rsid w:val="6B3F5DDD"/>
    <w:rsid w:val="6B4C7845"/>
    <w:rsid w:val="6B6030D4"/>
    <w:rsid w:val="6B997723"/>
    <w:rsid w:val="6B9E5981"/>
    <w:rsid w:val="6BB95696"/>
    <w:rsid w:val="6BEE128E"/>
    <w:rsid w:val="6BFB5149"/>
    <w:rsid w:val="6C226CD7"/>
    <w:rsid w:val="6C8264AB"/>
    <w:rsid w:val="6C8F2749"/>
    <w:rsid w:val="6C9A47F7"/>
    <w:rsid w:val="6CB117C8"/>
    <w:rsid w:val="6CC87FB6"/>
    <w:rsid w:val="6CDA30A4"/>
    <w:rsid w:val="6D376298"/>
    <w:rsid w:val="6D7A570F"/>
    <w:rsid w:val="6DA472D4"/>
    <w:rsid w:val="6DB86E17"/>
    <w:rsid w:val="6DBD08A4"/>
    <w:rsid w:val="6DDF3748"/>
    <w:rsid w:val="6DE12822"/>
    <w:rsid w:val="6DE7070E"/>
    <w:rsid w:val="6E236462"/>
    <w:rsid w:val="6E4C1A85"/>
    <w:rsid w:val="6E6970DE"/>
    <w:rsid w:val="6E775881"/>
    <w:rsid w:val="6E831731"/>
    <w:rsid w:val="6E890F7A"/>
    <w:rsid w:val="6ECE3829"/>
    <w:rsid w:val="6ED041EB"/>
    <w:rsid w:val="6EDE05EC"/>
    <w:rsid w:val="6F136EFF"/>
    <w:rsid w:val="6F3253E0"/>
    <w:rsid w:val="6F420A00"/>
    <w:rsid w:val="6F6D650C"/>
    <w:rsid w:val="6F7926F3"/>
    <w:rsid w:val="6FB25E84"/>
    <w:rsid w:val="6FBB03F8"/>
    <w:rsid w:val="6FC84784"/>
    <w:rsid w:val="6FD121D2"/>
    <w:rsid w:val="700D6B9C"/>
    <w:rsid w:val="70844C0B"/>
    <w:rsid w:val="70897536"/>
    <w:rsid w:val="70C05ACC"/>
    <w:rsid w:val="70E3568A"/>
    <w:rsid w:val="70E93B17"/>
    <w:rsid w:val="70EB2ACE"/>
    <w:rsid w:val="713153D8"/>
    <w:rsid w:val="71BF46DD"/>
    <w:rsid w:val="720B7AC9"/>
    <w:rsid w:val="72137B63"/>
    <w:rsid w:val="72287C7F"/>
    <w:rsid w:val="7238484B"/>
    <w:rsid w:val="724065C7"/>
    <w:rsid w:val="724B3969"/>
    <w:rsid w:val="72582562"/>
    <w:rsid w:val="725B300E"/>
    <w:rsid w:val="72613B6C"/>
    <w:rsid w:val="72634DE5"/>
    <w:rsid w:val="726714B7"/>
    <w:rsid w:val="72E21302"/>
    <w:rsid w:val="72F53411"/>
    <w:rsid w:val="7305058E"/>
    <w:rsid w:val="73125FD0"/>
    <w:rsid w:val="731B5A5D"/>
    <w:rsid w:val="73203977"/>
    <w:rsid w:val="733C773F"/>
    <w:rsid w:val="7349249F"/>
    <w:rsid w:val="735E6BD9"/>
    <w:rsid w:val="73616512"/>
    <w:rsid w:val="737928EB"/>
    <w:rsid w:val="73843971"/>
    <w:rsid w:val="73863F66"/>
    <w:rsid w:val="73884952"/>
    <w:rsid w:val="73DA144D"/>
    <w:rsid w:val="73DE2AF6"/>
    <w:rsid w:val="741927D1"/>
    <w:rsid w:val="745D2DB6"/>
    <w:rsid w:val="74795469"/>
    <w:rsid w:val="74A3284C"/>
    <w:rsid w:val="74A66AC8"/>
    <w:rsid w:val="74BD014A"/>
    <w:rsid w:val="74CE1B50"/>
    <w:rsid w:val="74CF6390"/>
    <w:rsid w:val="74FB0478"/>
    <w:rsid w:val="750A598C"/>
    <w:rsid w:val="755F07A7"/>
    <w:rsid w:val="75A670C7"/>
    <w:rsid w:val="75B02C0D"/>
    <w:rsid w:val="75B91C05"/>
    <w:rsid w:val="75C35D30"/>
    <w:rsid w:val="75FC2460"/>
    <w:rsid w:val="7600793D"/>
    <w:rsid w:val="7645679E"/>
    <w:rsid w:val="76646DF5"/>
    <w:rsid w:val="76851E56"/>
    <w:rsid w:val="76AA4A37"/>
    <w:rsid w:val="76E87D15"/>
    <w:rsid w:val="772673C5"/>
    <w:rsid w:val="7786374B"/>
    <w:rsid w:val="779824C2"/>
    <w:rsid w:val="77B2104A"/>
    <w:rsid w:val="77CA4FEA"/>
    <w:rsid w:val="78060C49"/>
    <w:rsid w:val="78116E26"/>
    <w:rsid w:val="78304B07"/>
    <w:rsid w:val="784B7179"/>
    <w:rsid w:val="786B68C7"/>
    <w:rsid w:val="78710D51"/>
    <w:rsid w:val="788D20A8"/>
    <w:rsid w:val="78970387"/>
    <w:rsid w:val="78CF3666"/>
    <w:rsid w:val="791801C3"/>
    <w:rsid w:val="7918652E"/>
    <w:rsid w:val="79437774"/>
    <w:rsid w:val="794F58AD"/>
    <w:rsid w:val="795945B4"/>
    <w:rsid w:val="796D2100"/>
    <w:rsid w:val="79CD7B83"/>
    <w:rsid w:val="79EF5BC3"/>
    <w:rsid w:val="79F3181B"/>
    <w:rsid w:val="79F41840"/>
    <w:rsid w:val="7A0507AC"/>
    <w:rsid w:val="7A5A1A06"/>
    <w:rsid w:val="7A6A61FE"/>
    <w:rsid w:val="7A733E02"/>
    <w:rsid w:val="7A801904"/>
    <w:rsid w:val="7A8415FD"/>
    <w:rsid w:val="7A892F31"/>
    <w:rsid w:val="7A8C4172"/>
    <w:rsid w:val="7A8F4B3F"/>
    <w:rsid w:val="7A923CEC"/>
    <w:rsid w:val="7AB12C00"/>
    <w:rsid w:val="7AC83CC2"/>
    <w:rsid w:val="7ADF3077"/>
    <w:rsid w:val="7B026C06"/>
    <w:rsid w:val="7B052825"/>
    <w:rsid w:val="7B1E585A"/>
    <w:rsid w:val="7B451C26"/>
    <w:rsid w:val="7B584319"/>
    <w:rsid w:val="7BB0224B"/>
    <w:rsid w:val="7BEC02B9"/>
    <w:rsid w:val="7C041DCE"/>
    <w:rsid w:val="7C2722B5"/>
    <w:rsid w:val="7C3852FA"/>
    <w:rsid w:val="7C546FF6"/>
    <w:rsid w:val="7C586438"/>
    <w:rsid w:val="7C706209"/>
    <w:rsid w:val="7C85464E"/>
    <w:rsid w:val="7C9221E9"/>
    <w:rsid w:val="7C927F58"/>
    <w:rsid w:val="7C941977"/>
    <w:rsid w:val="7C960321"/>
    <w:rsid w:val="7CA729DB"/>
    <w:rsid w:val="7CB1423D"/>
    <w:rsid w:val="7CBF3943"/>
    <w:rsid w:val="7CEE499B"/>
    <w:rsid w:val="7D1C1BA6"/>
    <w:rsid w:val="7D222EFE"/>
    <w:rsid w:val="7D3B6910"/>
    <w:rsid w:val="7D413A49"/>
    <w:rsid w:val="7D5B4E32"/>
    <w:rsid w:val="7D5E23C0"/>
    <w:rsid w:val="7DA326B2"/>
    <w:rsid w:val="7DA51BD6"/>
    <w:rsid w:val="7DB17BE0"/>
    <w:rsid w:val="7DE86544"/>
    <w:rsid w:val="7DEF4AB0"/>
    <w:rsid w:val="7DF02909"/>
    <w:rsid w:val="7DF82564"/>
    <w:rsid w:val="7DF911EF"/>
    <w:rsid w:val="7E0D13C5"/>
    <w:rsid w:val="7E157809"/>
    <w:rsid w:val="7E3D5007"/>
    <w:rsid w:val="7E553455"/>
    <w:rsid w:val="7E675B69"/>
    <w:rsid w:val="7E8729FF"/>
    <w:rsid w:val="7E915F6C"/>
    <w:rsid w:val="7EB477C2"/>
    <w:rsid w:val="7ED3393E"/>
    <w:rsid w:val="7F167A7F"/>
    <w:rsid w:val="7F1A74CF"/>
    <w:rsid w:val="7F367B4D"/>
    <w:rsid w:val="7F506F8F"/>
    <w:rsid w:val="7F5706CB"/>
    <w:rsid w:val="7F7664B6"/>
    <w:rsid w:val="7F843DC5"/>
    <w:rsid w:val="7F895C59"/>
    <w:rsid w:val="7F926C95"/>
    <w:rsid w:val="7FC01588"/>
    <w:rsid w:val="7FD3148C"/>
    <w:rsid w:val="DBFEA625"/>
    <w:rsid w:val="EB7D0A5F"/>
    <w:rsid w:val="EDDDDB64"/>
    <w:rsid w:val="FD7F0051"/>
    <w:rsid w:val="FF5F720A"/>
    <w:rsid w:val="FFFFBA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文山州马关县党政机关单位</Company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2026-05-29T16:57:00Z</dcterms:created>
  <dc:creator>Administrator</dc:creator>
  <cp:lastModifiedBy>kylin</cp:lastModifiedBy>
  <cp:lastPrinted>2026-06-04T00:33:00Z</cp:lastPrinted>
  <dcterms:modified xsi:type="dcterms:W3CDTF">2026-06-15T16:34:18Z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1459C47F3E95449A8E29A730FFF8789F</vt:lpwstr>
  </property>
</Properties>
</file>