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4C" w:rsidRDefault="00A15362">
      <w:pPr>
        <w:spacing w:line="560" w:lineRule="exact"/>
        <w:jc w:val="center"/>
        <w:rPr>
          <w:rStyle w:val="NormalCharacter"/>
          <w:rFonts w:ascii="方正小标宋简体" w:eastAsia="方正小标宋简体" w:hAnsi="宋体" w:cstheme="minorBidi"/>
          <w:sz w:val="44"/>
          <w:szCs w:val="44"/>
        </w:rPr>
      </w:pPr>
      <w:r>
        <w:rPr>
          <w:rStyle w:val="NormalCharacter"/>
          <w:rFonts w:ascii="方正小标宋简体" w:eastAsia="方正小标宋简体" w:hAnsi="宋体" w:cstheme="minorBidi" w:hint="eastAsia"/>
          <w:sz w:val="44"/>
          <w:szCs w:val="44"/>
        </w:rPr>
        <w:t>高桥镇</w:t>
      </w:r>
      <w:r>
        <w:rPr>
          <w:rStyle w:val="NormalCharacter"/>
          <w:rFonts w:ascii="方正小标宋简体" w:eastAsia="方正小标宋简体" w:hAnsi="宋体" w:cstheme="minorBidi"/>
          <w:sz w:val="44"/>
          <w:szCs w:val="44"/>
        </w:rPr>
        <w:t>“</w:t>
      </w:r>
      <w:r>
        <w:rPr>
          <w:rStyle w:val="NormalCharacter"/>
          <w:rFonts w:ascii="方正小标宋简体" w:eastAsia="方正小标宋简体" w:hAnsi="宋体" w:cstheme="minorBidi"/>
          <w:sz w:val="44"/>
          <w:szCs w:val="44"/>
        </w:rPr>
        <w:t>3</w:t>
      </w:r>
      <w:r>
        <w:rPr>
          <w:rStyle w:val="NormalCharacter"/>
          <w:rFonts w:ascii="方正小标宋简体" w:eastAsia="方正小标宋简体" w:hAnsi="宋体" w:cstheme="minorBidi"/>
          <w:sz w:val="44"/>
          <w:szCs w:val="44"/>
        </w:rPr>
        <w:t>·</w:t>
      </w:r>
      <w:r>
        <w:rPr>
          <w:rStyle w:val="NormalCharacter"/>
          <w:rFonts w:ascii="方正小标宋简体" w:eastAsia="方正小标宋简体" w:hAnsi="宋体" w:cstheme="minorBidi"/>
          <w:sz w:val="44"/>
          <w:szCs w:val="44"/>
        </w:rPr>
        <w:t>20</w:t>
      </w:r>
      <w:r>
        <w:rPr>
          <w:rStyle w:val="NormalCharacter"/>
          <w:rFonts w:ascii="方正小标宋简体" w:eastAsia="方正小标宋简体" w:hAnsi="宋体" w:cstheme="minorBidi"/>
          <w:sz w:val="44"/>
          <w:szCs w:val="44"/>
        </w:rPr>
        <w:t>”</w:t>
      </w:r>
      <w:r>
        <w:rPr>
          <w:rStyle w:val="NormalCharacter"/>
          <w:rFonts w:ascii="方正小标宋简体" w:eastAsia="方正小标宋简体" w:hAnsi="宋体" w:cstheme="minorBidi" w:hint="eastAsia"/>
          <w:sz w:val="44"/>
          <w:szCs w:val="44"/>
        </w:rPr>
        <w:t>自建房屋</w:t>
      </w:r>
      <w:r>
        <w:rPr>
          <w:rStyle w:val="NormalCharacter"/>
          <w:rFonts w:ascii="方正小标宋简体" w:eastAsia="方正小标宋简体" w:hAnsi="宋体" w:cstheme="minorBidi"/>
          <w:sz w:val="44"/>
          <w:szCs w:val="44"/>
        </w:rPr>
        <w:t>高处坠落事故</w:t>
      </w:r>
    </w:p>
    <w:p w:rsidR="001F7C4C" w:rsidRDefault="00A15362">
      <w:pPr>
        <w:spacing w:line="560" w:lineRule="exact"/>
        <w:jc w:val="center"/>
        <w:rPr>
          <w:rStyle w:val="NormalCharacter"/>
          <w:rFonts w:ascii="方正小标宋简体" w:eastAsia="方正小标宋简体" w:hAnsi="宋体" w:cstheme="minorBidi"/>
          <w:sz w:val="44"/>
          <w:szCs w:val="44"/>
        </w:rPr>
      </w:pPr>
      <w:r>
        <w:rPr>
          <w:rStyle w:val="NormalCharacter"/>
          <w:rFonts w:ascii="方正小标宋简体" w:eastAsia="方正小标宋简体" w:hAnsi="宋体" w:cstheme="minorBidi"/>
          <w:sz w:val="44"/>
          <w:szCs w:val="44"/>
        </w:rPr>
        <w:t>调查报告</w:t>
      </w:r>
    </w:p>
    <w:p w:rsidR="001F7C4C" w:rsidRDefault="001F7C4C">
      <w:pPr>
        <w:overflowPunct w:val="0"/>
        <w:spacing w:line="560" w:lineRule="exact"/>
        <w:ind w:firstLineChars="200" w:firstLine="640"/>
        <w:rPr>
          <w:rStyle w:val="NormalCharacter"/>
          <w:rFonts w:ascii="Times New Roman" w:eastAsia="仿宋" w:hAnsi="Times New Roman"/>
          <w:sz w:val="32"/>
          <w:szCs w:val="32"/>
        </w:rPr>
      </w:pP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Style w:val="NormalCharacter"/>
          <w:rFonts w:ascii="Times New Roman" w:eastAsia="仿宋" w:hAnsi="Times New Roman"/>
          <w:sz w:val="32"/>
          <w:szCs w:val="32"/>
        </w:rPr>
        <w:t>2022</w:t>
      </w:r>
      <w:r>
        <w:rPr>
          <w:rStyle w:val="NormalCharacter"/>
          <w:rFonts w:ascii="Times New Roman" w:eastAsia="仿宋" w:hAnsi="Times New Roman"/>
          <w:sz w:val="32"/>
          <w:szCs w:val="32"/>
        </w:rPr>
        <w:t>年</w:t>
      </w:r>
      <w:r>
        <w:rPr>
          <w:rStyle w:val="NormalCharacter"/>
          <w:rFonts w:ascii="Times New Roman" w:eastAsia="仿宋" w:hAnsi="Times New Roman"/>
          <w:sz w:val="32"/>
          <w:szCs w:val="32"/>
        </w:rPr>
        <w:t>3</w:t>
      </w:r>
      <w:r>
        <w:rPr>
          <w:rStyle w:val="NormalCharacter"/>
          <w:rFonts w:ascii="Times New Roman" w:eastAsia="仿宋" w:hAnsi="Times New Roman"/>
          <w:sz w:val="32"/>
          <w:szCs w:val="32"/>
        </w:rPr>
        <w:t>月</w:t>
      </w:r>
      <w:r>
        <w:rPr>
          <w:rStyle w:val="NormalCharacter"/>
          <w:rFonts w:ascii="Times New Roman" w:eastAsia="仿宋" w:hAnsi="Times New Roman"/>
          <w:sz w:val="32"/>
          <w:szCs w:val="32"/>
        </w:rPr>
        <w:t>20</w:t>
      </w:r>
      <w:r>
        <w:rPr>
          <w:rStyle w:val="NormalCharacter"/>
          <w:rFonts w:ascii="Times New Roman" w:eastAsia="仿宋" w:hAnsi="Times New Roman"/>
          <w:sz w:val="32"/>
          <w:szCs w:val="32"/>
        </w:rPr>
        <w:t>日上午</w:t>
      </w:r>
      <w:r>
        <w:rPr>
          <w:rStyle w:val="NormalCharacter"/>
          <w:rFonts w:ascii="Times New Roman" w:eastAsia="仿宋" w:hAnsi="Times New Roman"/>
          <w:sz w:val="32"/>
          <w:szCs w:val="32"/>
        </w:rPr>
        <w:t>5</w:t>
      </w:r>
      <w:r>
        <w:rPr>
          <w:rStyle w:val="NormalCharacter"/>
          <w:rFonts w:ascii="Times New Roman" w:eastAsia="仿宋" w:hAnsi="Times New Roman"/>
          <w:sz w:val="32"/>
          <w:szCs w:val="32"/>
        </w:rPr>
        <w:t>时</w:t>
      </w:r>
      <w:r>
        <w:rPr>
          <w:rStyle w:val="NormalCharacter"/>
          <w:rFonts w:ascii="Times New Roman" w:eastAsia="仿宋" w:hAnsi="Times New Roman"/>
          <w:sz w:val="32"/>
          <w:szCs w:val="32"/>
        </w:rPr>
        <w:t>30</w:t>
      </w:r>
      <w:r>
        <w:rPr>
          <w:rStyle w:val="NormalCharacter"/>
          <w:rFonts w:ascii="Times New Roman" w:eastAsia="仿宋" w:hAnsi="Times New Roman"/>
          <w:sz w:val="32"/>
          <w:szCs w:val="32"/>
        </w:rPr>
        <w:t>分许，丹徒区高桥镇四方桥村</w:t>
      </w:r>
      <w:r>
        <w:rPr>
          <w:rStyle w:val="NormalCharacter"/>
          <w:rFonts w:ascii="Times New Roman" w:eastAsia="仿宋" w:hAnsi="Times New Roman" w:hint="eastAsia"/>
          <w:sz w:val="32"/>
          <w:szCs w:val="32"/>
        </w:rPr>
        <w:t>马超自建房现场，施工</w:t>
      </w:r>
      <w:r>
        <w:rPr>
          <w:rStyle w:val="NormalCharacter"/>
          <w:rFonts w:ascii="Times New Roman" w:eastAsia="仿宋" w:hAnsi="Times New Roman"/>
          <w:sz w:val="32"/>
          <w:szCs w:val="32"/>
        </w:rPr>
        <w:t>人员王建平</w:t>
      </w:r>
      <w:r>
        <w:rPr>
          <w:rStyle w:val="NormalCharacter"/>
          <w:rFonts w:ascii="Times New Roman" w:eastAsia="仿宋" w:hAnsi="Times New Roman" w:hint="eastAsia"/>
          <w:sz w:val="32"/>
          <w:szCs w:val="32"/>
        </w:rPr>
        <w:t>在</w:t>
      </w:r>
      <w:r>
        <w:rPr>
          <w:rStyle w:val="NormalCharacter"/>
          <w:rFonts w:ascii="Times New Roman" w:eastAsia="仿宋" w:hAnsi="Times New Roman"/>
          <w:sz w:val="32"/>
          <w:szCs w:val="32"/>
        </w:rPr>
        <w:t>进行混凝土收光作业</w:t>
      </w:r>
      <w:r>
        <w:rPr>
          <w:rStyle w:val="NormalCharacter"/>
          <w:rFonts w:ascii="Times New Roman" w:eastAsia="仿宋" w:hAnsi="Times New Roman" w:hint="eastAsia"/>
          <w:sz w:val="32"/>
          <w:szCs w:val="32"/>
        </w:rPr>
        <w:t>过程中，</w:t>
      </w:r>
      <w:r>
        <w:rPr>
          <w:rStyle w:val="NormalCharacter"/>
          <w:rFonts w:ascii="Times New Roman" w:eastAsia="仿宋" w:hAnsi="Times New Roman"/>
          <w:sz w:val="32"/>
          <w:szCs w:val="32"/>
        </w:rPr>
        <w:t>不慎从约</w:t>
      </w:r>
      <w:r>
        <w:rPr>
          <w:rStyle w:val="NormalCharacter"/>
          <w:rFonts w:ascii="Times New Roman" w:eastAsia="仿宋" w:hAnsi="Times New Roman"/>
          <w:sz w:val="32"/>
          <w:szCs w:val="32"/>
        </w:rPr>
        <w:t>6.5</w:t>
      </w:r>
      <w:r>
        <w:rPr>
          <w:rStyle w:val="NormalCharacter"/>
          <w:rFonts w:ascii="Times New Roman" w:eastAsia="仿宋" w:hAnsi="Times New Roman"/>
          <w:sz w:val="32"/>
          <w:szCs w:val="32"/>
        </w:rPr>
        <w:t>米的高处坠落，当场死亡</w:t>
      </w:r>
      <w:r>
        <w:rPr>
          <w:rFonts w:ascii="Times New Roman" w:eastAsia="仿宋" w:hAnsi="Times New Roman"/>
          <w:color w:val="000000"/>
          <w:sz w:val="32"/>
          <w:szCs w:val="32"/>
        </w:rPr>
        <w:t>。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44"/>
          <w:szCs w:val="44"/>
        </w:rPr>
      </w:pPr>
      <w:r>
        <w:rPr>
          <w:rFonts w:ascii="Times New Roman" w:eastAsia="仿宋" w:hAnsi="Times New Roman"/>
          <w:color w:val="000000"/>
          <w:sz w:val="32"/>
          <w:szCs w:val="32"/>
        </w:rPr>
        <w:t>依据《生产安全事故报告和调查处理条例》（国务院令第</w:t>
      </w:r>
      <w:r>
        <w:rPr>
          <w:rFonts w:ascii="Times New Roman" w:eastAsia="仿宋" w:hAnsi="Times New Roman"/>
          <w:color w:val="000000"/>
          <w:sz w:val="32"/>
          <w:szCs w:val="32"/>
        </w:rPr>
        <w:t>493</w:t>
      </w:r>
      <w:r>
        <w:rPr>
          <w:rFonts w:ascii="Times New Roman" w:eastAsia="仿宋" w:hAnsi="Times New Roman"/>
          <w:color w:val="000000"/>
          <w:sz w:val="32"/>
          <w:szCs w:val="32"/>
        </w:rPr>
        <w:t>号）等有关法律法规规定，根据区人民政府授权，</w:t>
      </w:r>
      <w:r>
        <w:rPr>
          <w:rFonts w:ascii="Times New Roman" w:eastAsia="仿宋" w:hAnsi="Times New Roman"/>
          <w:color w:val="000000"/>
          <w:sz w:val="32"/>
          <w:szCs w:val="32"/>
        </w:rPr>
        <w:t>2022</w:t>
      </w:r>
      <w:r>
        <w:rPr>
          <w:rFonts w:ascii="Times New Roman" w:eastAsia="仿宋" w:hAnsi="Times New Roman"/>
          <w:color w:val="000000"/>
          <w:sz w:val="32"/>
          <w:szCs w:val="32"/>
        </w:rPr>
        <w:t>年</w:t>
      </w:r>
      <w:r>
        <w:rPr>
          <w:rFonts w:ascii="Times New Roman" w:eastAsia="仿宋" w:hAnsi="Times New Roman"/>
          <w:color w:val="000000"/>
          <w:sz w:val="32"/>
          <w:szCs w:val="32"/>
        </w:rPr>
        <w:t>3</w:t>
      </w:r>
      <w:r>
        <w:rPr>
          <w:rFonts w:ascii="Times New Roman" w:eastAsia="仿宋" w:hAnsi="Times New Roman"/>
          <w:color w:val="000000"/>
          <w:sz w:val="32"/>
          <w:szCs w:val="32"/>
        </w:rPr>
        <w:t>月</w:t>
      </w:r>
      <w:r>
        <w:rPr>
          <w:rFonts w:ascii="Times New Roman" w:eastAsia="仿宋" w:hAnsi="Times New Roman"/>
          <w:color w:val="000000"/>
          <w:sz w:val="32"/>
          <w:szCs w:val="32"/>
        </w:rPr>
        <w:t>25</w:t>
      </w:r>
      <w:r>
        <w:rPr>
          <w:rFonts w:ascii="Times New Roman" w:eastAsia="仿宋" w:hAnsi="Times New Roman"/>
          <w:color w:val="000000"/>
          <w:sz w:val="32"/>
          <w:szCs w:val="32"/>
        </w:rPr>
        <w:t>日成立了镇江市丹徒区</w:t>
      </w:r>
      <w:r>
        <w:rPr>
          <w:rFonts w:ascii="Times New Roman" w:eastAsia="仿宋" w:hAnsi="Times New Roman"/>
          <w:color w:val="000000"/>
          <w:sz w:val="32"/>
          <w:szCs w:val="32"/>
        </w:rPr>
        <w:t>“3·20”</w:t>
      </w:r>
      <w:r>
        <w:rPr>
          <w:rFonts w:ascii="Times New Roman" w:eastAsia="仿宋" w:hAnsi="Times New Roman"/>
          <w:color w:val="000000"/>
          <w:sz w:val="32"/>
          <w:szCs w:val="32"/>
        </w:rPr>
        <w:t>事故调查组（以下简称</w:t>
      </w:r>
      <w:r>
        <w:rPr>
          <w:rFonts w:ascii="Times New Roman" w:eastAsia="仿宋" w:hAnsi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/>
          <w:color w:val="000000"/>
          <w:sz w:val="32"/>
          <w:szCs w:val="32"/>
        </w:rPr>
        <w:t>事故调查组</w:t>
      </w:r>
      <w:r>
        <w:rPr>
          <w:rFonts w:ascii="Times New Roman" w:eastAsia="仿宋" w:hAnsi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/>
          <w:color w:val="000000"/>
          <w:sz w:val="32"/>
          <w:szCs w:val="32"/>
        </w:rPr>
        <w:t>），区应急管理局局长朱昌斌任组长，区应急管理局、丹徒公安分局、区住建局、区总工会、高桥镇人民政府派员参加，并邀请区监察委参加，依法开展事故调查。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color w:val="000000"/>
          <w:sz w:val="32"/>
          <w:szCs w:val="32"/>
        </w:rPr>
      </w:pPr>
      <w:r>
        <w:rPr>
          <w:rFonts w:ascii="Times New Roman" w:eastAsia="仿宋" w:hAnsi="Times New Roman"/>
          <w:color w:val="000000"/>
          <w:sz w:val="32"/>
          <w:szCs w:val="32"/>
        </w:rPr>
        <w:t>事故调查组通过现场勘查、调查取证、综合分析，查明了事故发生的经过、原因、人员伤亡和直接经济损失情况，认定了事故性质和责任，提出了对有关责任人员和责任单位的处理和事故防范整改措施建议。</w:t>
      </w:r>
      <w:r>
        <w:rPr>
          <w:rFonts w:ascii="Times New Roman" w:eastAsia="仿宋" w:hAnsi="Times New Roman"/>
          <w:color w:val="000000"/>
          <w:sz w:val="32"/>
          <w:szCs w:val="32"/>
        </w:rPr>
        <w:t>现将有关情况报告如下：</w:t>
      </w:r>
    </w:p>
    <w:p w:rsidR="001F7C4C" w:rsidRDefault="00A15362">
      <w:pPr>
        <w:numPr>
          <w:ilvl w:val="0"/>
          <w:numId w:val="1"/>
        </w:numPr>
        <w:overflowPunct w:val="0"/>
        <w:spacing w:line="560" w:lineRule="exact"/>
        <w:ind w:firstLineChars="200" w:firstLine="640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bCs/>
          <w:sz w:val="32"/>
          <w:szCs w:val="32"/>
        </w:rPr>
        <w:t>基本情况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楷体" w:hAnsi="Times New Roman"/>
          <w:bCs/>
          <w:sz w:val="32"/>
          <w:szCs w:val="32"/>
        </w:rPr>
      </w:pPr>
      <w:r>
        <w:rPr>
          <w:rFonts w:ascii="Times New Roman" w:eastAsia="楷体" w:hAnsi="Times New Roman"/>
          <w:bCs/>
          <w:sz w:val="32"/>
          <w:szCs w:val="32"/>
        </w:rPr>
        <w:t>（一）事故基本情况</w:t>
      </w:r>
    </w:p>
    <w:p w:rsidR="001F7C4C" w:rsidRDefault="00A15362">
      <w:pPr>
        <w:overflowPunct w:val="0"/>
        <w:spacing w:line="560" w:lineRule="exact"/>
        <w:ind w:firstLineChars="200" w:firstLine="640"/>
        <w:rPr>
          <w:rStyle w:val="NormalCharacter"/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事故发生时间：</w:t>
      </w:r>
      <w:r>
        <w:rPr>
          <w:rFonts w:ascii="Times New Roman" w:eastAsia="仿宋" w:hAnsi="Times New Roman"/>
          <w:sz w:val="32"/>
          <w:szCs w:val="32"/>
        </w:rPr>
        <w:t>2022</w:t>
      </w:r>
      <w:r>
        <w:rPr>
          <w:rFonts w:ascii="Times New Roman" w:eastAsia="仿宋" w:hAnsi="Times New Roman"/>
          <w:sz w:val="32"/>
          <w:szCs w:val="32"/>
        </w:rPr>
        <w:t>年</w:t>
      </w:r>
      <w:r>
        <w:rPr>
          <w:rFonts w:ascii="Times New Roman" w:eastAsia="仿宋" w:hAnsi="Times New Roman"/>
          <w:sz w:val="32"/>
          <w:szCs w:val="32"/>
        </w:rPr>
        <w:t>3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</w:rPr>
        <w:t>20</w:t>
      </w:r>
      <w:r>
        <w:rPr>
          <w:rFonts w:ascii="Times New Roman" w:eastAsia="仿宋" w:hAnsi="Times New Roman"/>
          <w:sz w:val="32"/>
          <w:szCs w:val="32"/>
        </w:rPr>
        <w:t>日</w:t>
      </w:r>
      <w:r>
        <w:rPr>
          <w:rStyle w:val="NormalCharacter"/>
          <w:rFonts w:ascii="Times New Roman" w:eastAsia="仿宋" w:hAnsi="Times New Roman"/>
          <w:sz w:val="32"/>
          <w:szCs w:val="32"/>
        </w:rPr>
        <w:t>5</w:t>
      </w:r>
      <w:r>
        <w:rPr>
          <w:rStyle w:val="NormalCharacter"/>
          <w:rFonts w:ascii="Times New Roman" w:eastAsia="仿宋" w:hAnsi="Times New Roman"/>
          <w:sz w:val="32"/>
          <w:szCs w:val="32"/>
        </w:rPr>
        <w:t>时</w:t>
      </w:r>
      <w:r>
        <w:rPr>
          <w:rStyle w:val="NormalCharacter"/>
          <w:rFonts w:ascii="Times New Roman" w:eastAsia="仿宋" w:hAnsi="Times New Roman"/>
          <w:sz w:val="32"/>
          <w:szCs w:val="32"/>
        </w:rPr>
        <w:t>30</w:t>
      </w:r>
      <w:r>
        <w:rPr>
          <w:rStyle w:val="NormalCharacter"/>
          <w:rFonts w:ascii="Times New Roman" w:eastAsia="仿宋" w:hAnsi="Times New Roman"/>
          <w:sz w:val="32"/>
          <w:szCs w:val="32"/>
        </w:rPr>
        <w:t>分左右</w:t>
      </w:r>
    </w:p>
    <w:p w:rsidR="001F7C4C" w:rsidRDefault="00A15362">
      <w:pPr>
        <w:overflowPunct w:val="0"/>
        <w:spacing w:line="560" w:lineRule="exact"/>
        <w:ind w:firstLineChars="200" w:firstLine="640"/>
        <w:rPr>
          <w:rStyle w:val="NormalCharacter"/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事故发生地点：丹徒区高桥镇</w:t>
      </w:r>
      <w:r>
        <w:rPr>
          <w:rStyle w:val="NormalCharacter"/>
          <w:rFonts w:ascii="Times New Roman" w:eastAsia="仿宋" w:hAnsi="Times New Roman"/>
          <w:sz w:val="32"/>
          <w:szCs w:val="32"/>
        </w:rPr>
        <w:t>四方桥村</w:t>
      </w:r>
      <w:r>
        <w:rPr>
          <w:rStyle w:val="NormalCharacter"/>
          <w:rFonts w:ascii="Times New Roman" w:eastAsia="仿宋" w:hAnsi="Times New Roman" w:hint="eastAsia"/>
          <w:sz w:val="32"/>
          <w:szCs w:val="32"/>
        </w:rPr>
        <w:t>马超</w:t>
      </w:r>
      <w:r>
        <w:rPr>
          <w:rStyle w:val="NormalCharacter"/>
          <w:rFonts w:ascii="Times New Roman" w:eastAsia="仿宋" w:hAnsi="Times New Roman"/>
          <w:sz w:val="32"/>
          <w:szCs w:val="32"/>
        </w:rPr>
        <w:t>自建</w:t>
      </w:r>
      <w:r>
        <w:rPr>
          <w:rStyle w:val="NormalCharacter"/>
          <w:rFonts w:ascii="Times New Roman" w:eastAsia="仿宋" w:hAnsi="Times New Roman" w:hint="eastAsia"/>
          <w:sz w:val="32"/>
          <w:szCs w:val="32"/>
        </w:rPr>
        <w:t>房屋的施工场所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事故类型：高处坠落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事故等级：一般事故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直接经济损失：</w:t>
      </w:r>
      <w:r>
        <w:rPr>
          <w:rFonts w:ascii="Times New Roman" w:eastAsia="仿宋" w:hAnsi="Times New Roman"/>
          <w:sz w:val="32"/>
          <w:szCs w:val="32"/>
        </w:rPr>
        <w:t>80</w:t>
      </w:r>
      <w:r>
        <w:rPr>
          <w:rFonts w:ascii="Times New Roman" w:eastAsia="仿宋" w:hAnsi="Times New Roman"/>
          <w:sz w:val="32"/>
          <w:szCs w:val="32"/>
        </w:rPr>
        <w:t>万元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lastRenderedPageBreak/>
        <w:t>伤亡情况：死亡</w:t>
      </w:r>
      <w:r>
        <w:rPr>
          <w:rFonts w:ascii="Times New Roman" w:eastAsia="仿宋" w:hAnsi="Times New Roman"/>
          <w:sz w:val="32"/>
          <w:szCs w:val="32"/>
        </w:rPr>
        <w:t>1</w:t>
      </w:r>
      <w:r>
        <w:rPr>
          <w:rFonts w:ascii="Times New Roman" w:eastAsia="仿宋" w:hAnsi="Times New Roman"/>
          <w:sz w:val="32"/>
          <w:szCs w:val="32"/>
        </w:rPr>
        <w:t>人，死者王建平，男，</w:t>
      </w:r>
      <w:r>
        <w:rPr>
          <w:rFonts w:ascii="Times New Roman" w:eastAsia="仿宋" w:hAnsi="Times New Roman"/>
          <w:sz w:val="32"/>
          <w:szCs w:val="32"/>
        </w:rPr>
        <w:t>58</w:t>
      </w:r>
      <w:r>
        <w:rPr>
          <w:rFonts w:ascii="Times New Roman" w:eastAsia="仿宋" w:hAnsi="Times New Roman"/>
          <w:sz w:val="32"/>
          <w:szCs w:val="32"/>
        </w:rPr>
        <w:t>岁，江苏镇江人，身份证号：</w:t>
      </w:r>
      <w:r>
        <w:rPr>
          <w:rFonts w:ascii="Times New Roman" w:eastAsia="仿宋" w:hAnsi="Times New Roman"/>
          <w:sz w:val="32"/>
          <w:szCs w:val="32"/>
        </w:rPr>
        <w:t>32</w:t>
      </w:r>
      <w:r>
        <w:rPr>
          <w:rFonts w:ascii="Times New Roman" w:eastAsia="仿宋" w:hAnsi="Times New Roman" w:hint="eastAsia"/>
          <w:sz w:val="32"/>
          <w:szCs w:val="32"/>
        </w:rPr>
        <w:t>**************33</w:t>
      </w:r>
      <w:r>
        <w:rPr>
          <w:rFonts w:ascii="Times New Roman" w:eastAsia="仿宋" w:hAnsi="Times New Roman"/>
          <w:sz w:val="32"/>
          <w:szCs w:val="32"/>
        </w:rPr>
        <w:t>，长期从事混凝土摊平、收光作业的自由职业者，户籍地址：江苏省镇江市丹徒区高桥镇下二圩</w:t>
      </w:r>
      <w:r>
        <w:rPr>
          <w:rFonts w:ascii="Times New Roman" w:eastAsia="仿宋" w:hAnsi="Times New Roman"/>
          <w:sz w:val="32"/>
          <w:szCs w:val="32"/>
        </w:rPr>
        <w:t>31</w:t>
      </w:r>
      <w:r>
        <w:rPr>
          <w:rFonts w:ascii="Times New Roman" w:eastAsia="仿宋" w:hAnsi="Times New Roman"/>
          <w:sz w:val="32"/>
          <w:szCs w:val="32"/>
        </w:rPr>
        <w:t>号。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楷体_GB2312" w:hAnsi="Times New Roman"/>
          <w:bCs/>
          <w:sz w:val="32"/>
          <w:szCs w:val="32"/>
        </w:rPr>
      </w:pPr>
      <w:r>
        <w:rPr>
          <w:rFonts w:ascii="Times New Roman" w:eastAsia="楷体_GB2312" w:hAnsi="Times New Roman"/>
          <w:bCs/>
          <w:sz w:val="32"/>
          <w:szCs w:val="32"/>
        </w:rPr>
        <w:t>（二）自建房</w:t>
      </w:r>
      <w:r>
        <w:rPr>
          <w:rFonts w:ascii="Times New Roman" w:eastAsia="楷体_GB2312" w:hAnsi="Times New Roman" w:hint="eastAsia"/>
          <w:bCs/>
          <w:sz w:val="32"/>
          <w:szCs w:val="32"/>
        </w:rPr>
        <w:t>屋</w:t>
      </w:r>
      <w:r>
        <w:rPr>
          <w:rFonts w:ascii="Times New Roman" w:eastAsia="楷体_GB2312" w:hAnsi="Times New Roman"/>
          <w:bCs/>
          <w:sz w:val="32"/>
          <w:szCs w:val="32"/>
        </w:rPr>
        <w:t>基本情况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发生事故的自建房屋位于</w:t>
      </w:r>
      <w:r>
        <w:rPr>
          <w:rFonts w:ascii="Times New Roman" w:eastAsia="仿宋" w:hAnsi="Times New Roman"/>
          <w:sz w:val="32"/>
          <w:szCs w:val="32"/>
        </w:rPr>
        <w:t>丹徒区高桥镇高红公路</w:t>
      </w:r>
      <w:r>
        <w:rPr>
          <w:rFonts w:ascii="Times New Roman" w:eastAsia="仿宋" w:hAnsi="Times New Roman"/>
          <w:sz w:val="32"/>
          <w:szCs w:val="32"/>
        </w:rPr>
        <w:t>16</w:t>
      </w:r>
      <w:r>
        <w:rPr>
          <w:rFonts w:ascii="Times New Roman" w:eastAsia="仿宋" w:hAnsi="Times New Roman"/>
          <w:sz w:val="32"/>
          <w:szCs w:val="32"/>
        </w:rPr>
        <w:t>号</w:t>
      </w:r>
      <w:r>
        <w:rPr>
          <w:rFonts w:ascii="Times New Roman" w:eastAsia="仿宋" w:hAnsi="Times New Roman" w:hint="eastAsia"/>
          <w:sz w:val="32"/>
          <w:szCs w:val="32"/>
        </w:rPr>
        <w:t>的</w:t>
      </w:r>
      <w:r>
        <w:rPr>
          <w:rFonts w:ascii="Times New Roman" w:eastAsia="仿宋" w:hAnsi="Times New Roman"/>
          <w:sz w:val="32"/>
          <w:szCs w:val="32"/>
        </w:rPr>
        <w:t>镇江超越鞋业有限公司内</w:t>
      </w:r>
      <w:r>
        <w:rPr>
          <w:rFonts w:ascii="Times New Roman" w:eastAsia="仿宋" w:hAnsi="Times New Roman" w:hint="eastAsia"/>
          <w:sz w:val="32"/>
          <w:szCs w:val="32"/>
        </w:rPr>
        <w:t>，属于四方桥村新圩组原窑厂的部分场地。</w:t>
      </w:r>
      <w:r>
        <w:rPr>
          <w:rFonts w:ascii="Times New Roman" w:eastAsia="仿宋" w:hAnsi="Times New Roman" w:hint="eastAsia"/>
          <w:sz w:val="32"/>
          <w:szCs w:val="32"/>
        </w:rPr>
        <w:t>2016</w:t>
      </w:r>
      <w:r>
        <w:rPr>
          <w:rFonts w:ascii="Times New Roman" w:eastAsia="仿宋" w:hAnsi="Times New Roman" w:hint="eastAsia"/>
          <w:sz w:val="32"/>
          <w:szCs w:val="32"/>
        </w:rPr>
        <w:t>年</w:t>
      </w: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月</w:t>
      </w:r>
      <w:r>
        <w:rPr>
          <w:rFonts w:ascii="Times New Roman" w:eastAsia="仿宋" w:hAnsi="Times New Roman" w:hint="eastAsia"/>
          <w:sz w:val="32"/>
          <w:szCs w:val="32"/>
        </w:rPr>
        <w:t>6</w:t>
      </w:r>
      <w:r>
        <w:rPr>
          <w:rFonts w:ascii="Times New Roman" w:eastAsia="仿宋" w:hAnsi="Times New Roman" w:hint="eastAsia"/>
          <w:sz w:val="32"/>
          <w:szCs w:val="32"/>
        </w:rPr>
        <w:t>日，马超与</w:t>
      </w:r>
      <w:r>
        <w:rPr>
          <w:rFonts w:ascii="Times New Roman" w:eastAsia="仿宋" w:hAnsi="Times New Roman" w:hint="eastAsia"/>
          <w:sz w:val="32"/>
          <w:szCs w:val="32"/>
        </w:rPr>
        <w:t>丹徒区</w:t>
      </w:r>
      <w:r>
        <w:rPr>
          <w:rFonts w:ascii="Times New Roman" w:eastAsia="仿宋" w:hAnsi="Times New Roman"/>
          <w:sz w:val="32"/>
          <w:szCs w:val="32"/>
        </w:rPr>
        <w:t>高桥镇四方</w:t>
      </w:r>
      <w:r>
        <w:rPr>
          <w:rFonts w:ascii="Times New Roman" w:eastAsia="仿宋" w:hAnsi="Times New Roman" w:hint="eastAsia"/>
          <w:sz w:val="32"/>
          <w:szCs w:val="32"/>
        </w:rPr>
        <w:t>桥</w:t>
      </w:r>
      <w:r>
        <w:rPr>
          <w:rFonts w:ascii="Times New Roman" w:eastAsia="仿宋" w:hAnsi="Times New Roman"/>
          <w:sz w:val="32"/>
          <w:szCs w:val="32"/>
        </w:rPr>
        <w:t>村</w:t>
      </w:r>
      <w:r>
        <w:rPr>
          <w:rFonts w:ascii="Times New Roman" w:eastAsia="仿宋" w:hAnsi="Times New Roman" w:hint="eastAsia"/>
          <w:sz w:val="32"/>
          <w:szCs w:val="32"/>
        </w:rPr>
        <w:t>村民委会签订租地协议，</w:t>
      </w:r>
      <w:r>
        <w:rPr>
          <w:rFonts w:ascii="Times New Roman" w:eastAsia="仿宋" w:hAnsi="Times New Roman"/>
          <w:sz w:val="32"/>
          <w:szCs w:val="32"/>
        </w:rPr>
        <w:t>租期</w:t>
      </w:r>
      <w:r>
        <w:rPr>
          <w:rFonts w:ascii="Times New Roman" w:eastAsia="仿宋" w:hAnsi="Times New Roman"/>
          <w:sz w:val="32"/>
          <w:szCs w:val="32"/>
        </w:rPr>
        <w:t>8</w:t>
      </w:r>
      <w:r>
        <w:rPr>
          <w:rFonts w:ascii="Times New Roman" w:eastAsia="仿宋" w:hAnsi="Times New Roman"/>
          <w:sz w:val="32"/>
          <w:szCs w:val="32"/>
        </w:rPr>
        <w:t>年</w:t>
      </w:r>
      <w:r>
        <w:rPr>
          <w:rFonts w:ascii="Times New Roman" w:eastAsia="仿宋" w:hAnsi="Times New Roman" w:hint="eastAsia"/>
          <w:sz w:val="32"/>
          <w:szCs w:val="32"/>
        </w:rPr>
        <w:t>，占地</w:t>
      </w:r>
      <w:r>
        <w:rPr>
          <w:rFonts w:ascii="Times New Roman" w:eastAsia="仿宋" w:hAnsi="Times New Roman" w:hint="eastAsia"/>
          <w:sz w:val="32"/>
          <w:szCs w:val="32"/>
        </w:rPr>
        <w:t>4.4</w:t>
      </w:r>
      <w:r>
        <w:rPr>
          <w:rFonts w:ascii="Times New Roman" w:eastAsia="仿宋" w:hAnsi="Times New Roman" w:hint="eastAsia"/>
          <w:sz w:val="32"/>
          <w:szCs w:val="32"/>
        </w:rPr>
        <w:t>亩</w:t>
      </w:r>
      <w:r>
        <w:rPr>
          <w:rFonts w:ascii="Times New Roman" w:eastAsia="仿宋" w:hAnsi="Times New Roman" w:hint="eastAsia"/>
          <w:sz w:val="32"/>
          <w:szCs w:val="32"/>
        </w:rPr>
        <w:t>。</w:t>
      </w:r>
      <w:r>
        <w:rPr>
          <w:rFonts w:ascii="Times New Roman" w:eastAsia="仿宋" w:hAnsi="Times New Roman" w:hint="eastAsia"/>
          <w:sz w:val="32"/>
          <w:szCs w:val="32"/>
        </w:rPr>
        <w:t>2016</w:t>
      </w:r>
      <w:r>
        <w:rPr>
          <w:rFonts w:ascii="Times New Roman" w:eastAsia="仿宋" w:hAnsi="Times New Roman" w:hint="eastAsia"/>
          <w:sz w:val="32"/>
          <w:szCs w:val="32"/>
        </w:rPr>
        <w:t>年</w:t>
      </w:r>
      <w:r>
        <w:rPr>
          <w:rFonts w:ascii="Times New Roman" w:eastAsia="仿宋" w:hAnsi="Times New Roman" w:hint="eastAsia"/>
          <w:sz w:val="32"/>
          <w:szCs w:val="32"/>
        </w:rPr>
        <w:t>的</w:t>
      </w:r>
      <w:r>
        <w:rPr>
          <w:rFonts w:ascii="Times New Roman" w:eastAsia="仿宋" w:hAnsi="Times New Roman" w:hint="eastAsia"/>
          <w:sz w:val="32"/>
          <w:szCs w:val="32"/>
        </w:rPr>
        <w:t>5</w:t>
      </w:r>
      <w:r>
        <w:rPr>
          <w:rFonts w:ascii="Times New Roman" w:eastAsia="仿宋" w:hAnsi="Times New Roman" w:hint="eastAsia"/>
          <w:sz w:val="32"/>
          <w:szCs w:val="32"/>
        </w:rPr>
        <w:t>月份左右，马超拆除了原窑厂内的建筑物，并建成一栋</w:t>
      </w:r>
      <w:r>
        <w:rPr>
          <w:rFonts w:ascii="Times New Roman" w:eastAsia="仿宋" w:hAnsi="Times New Roman" w:hint="eastAsia"/>
          <w:sz w:val="32"/>
          <w:szCs w:val="32"/>
        </w:rPr>
        <w:t>3</w:t>
      </w:r>
      <w:r>
        <w:rPr>
          <w:rFonts w:ascii="Times New Roman" w:eastAsia="仿宋" w:hAnsi="Times New Roman" w:hint="eastAsia"/>
          <w:sz w:val="32"/>
          <w:szCs w:val="32"/>
        </w:rPr>
        <w:t>层生活用房（占地约</w:t>
      </w:r>
      <w:r>
        <w:rPr>
          <w:rFonts w:ascii="Times New Roman" w:eastAsia="仿宋" w:hAnsi="Times New Roman" w:hint="eastAsia"/>
          <w:sz w:val="32"/>
          <w:szCs w:val="32"/>
        </w:rPr>
        <w:t>140</w:t>
      </w:r>
      <w:r>
        <w:rPr>
          <w:rFonts w:ascii="Times New Roman" w:eastAsia="仿宋" w:hAnsi="Times New Roman" w:hint="eastAsia"/>
          <w:sz w:val="32"/>
          <w:szCs w:val="32"/>
        </w:rPr>
        <w:t>平方米）和一栋</w:t>
      </w: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层住宅用房（占地约</w:t>
      </w:r>
      <w:r>
        <w:rPr>
          <w:rFonts w:ascii="Times New Roman" w:eastAsia="仿宋" w:hAnsi="Times New Roman" w:hint="eastAsia"/>
          <w:sz w:val="32"/>
          <w:szCs w:val="32"/>
        </w:rPr>
        <w:t>130</w:t>
      </w:r>
      <w:r>
        <w:rPr>
          <w:rFonts w:ascii="Times New Roman" w:eastAsia="仿宋" w:hAnsi="Times New Roman" w:hint="eastAsia"/>
          <w:sz w:val="32"/>
          <w:szCs w:val="32"/>
        </w:rPr>
        <w:t>平方米），用于日常家庭居住及生活，建成一个</w:t>
      </w:r>
      <w:r>
        <w:rPr>
          <w:rFonts w:ascii="Times New Roman" w:eastAsia="仿宋" w:hAnsi="Times New Roman" w:hint="eastAsia"/>
          <w:sz w:val="32"/>
          <w:szCs w:val="32"/>
        </w:rPr>
        <w:t>厂房（占地约</w:t>
      </w:r>
      <w:r>
        <w:rPr>
          <w:rFonts w:ascii="Times New Roman" w:eastAsia="仿宋" w:hAnsi="Times New Roman" w:hint="eastAsia"/>
          <w:sz w:val="32"/>
          <w:szCs w:val="32"/>
        </w:rPr>
        <w:t>800</w:t>
      </w:r>
      <w:r>
        <w:rPr>
          <w:rFonts w:ascii="Times New Roman" w:eastAsia="仿宋" w:hAnsi="Times New Roman" w:hint="eastAsia"/>
          <w:sz w:val="32"/>
          <w:szCs w:val="32"/>
        </w:rPr>
        <w:t>平方米</w:t>
      </w:r>
      <w:r>
        <w:rPr>
          <w:rFonts w:ascii="Times New Roman" w:eastAsia="仿宋" w:hAnsi="Times New Roman" w:hint="eastAsia"/>
          <w:sz w:val="32"/>
          <w:szCs w:val="32"/>
        </w:rPr>
        <w:t>）和一个仓库（</w:t>
      </w:r>
      <w:r>
        <w:rPr>
          <w:rFonts w:ascii="Times New Roman" w:eastAsia="仿宋" w:hAnsi="Times New Roman" w:hint="eastAsia"/>
          <w:sz w:val="32"/>
          <w:szCs w:val="32"/>
        </w:rPr>
        <w:t>占地约</w:t>
      </w:r>
      <w:r>
        <w:rPr>
          <w:rFonts w:ascii="Times New Roman" w:eastAsia="仿宋" w:hAnsi="Times New Roman" w:hint="eastAsia"/>
          <w:sz w:val="32"/>
          <w:szCs w:val="32"/>
        </w:rPr>
        <w:t>600</w:t>
      </w:r>
      <w:r>
        <w:rPr>
          <w:rFonts w:ascii="Times New Roman" w:eastAsia="仿宋" w:hAnsi="Times New Roman" w:hint="eastAsia"/>
          <w:sz w:val="32"/>
          <w:szCs w:val="32"/>
        </w:rPr>
        <w:t>平方米</w:t>
      </w:r>
      <w:r>
        <w:rPr>
          <w:rFonts w:ascii="Times New Roman" w:eastAsia="仿宋" w:hAnsi="Times New Roman" w:hint="eastAsia"/>
          <w:sz w:val="32"/>
          <w:szCs w:val="32"/>
        </w:rPr>
        <w:t>）用于</w:t>
      </w:r>
      <w:r>
        <w:rPr>
          <w:rFonts w:ascii="Times New Roman" w:eastAsia="仿宋" w:hAnsi="Times New Roman"/>
          <w:sz w:val="32"/>
          <w:szCs w:val="32"/>
        </w:rPr>
        <w:t>镇江超越鞋业有限公司</w:t>
      </w:r>
      <w:r>
        <w:rPr>
          <w:rFonts w:ascii="Times New Roman" w:eastAsia="仿宋" w:hAnsi="Times New Roman" w:hint="eastAsia"/>
          <w:sz w:val="32"/>
          <w:szCs w:val="32"/>
        </w:rPr>
        <w:t>的生产经营活动。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022</w:t>
      </w:r>
      <w:r>
        <w:rPr>
          <w:rFonts w:ascii="Times New Roman" w:eastAsia="仿宋" w:hAnsi="Times New Roman" w:hint="eastAsia"/>
          <w:sz w:val="32"/>
          <w:szCs w:val="32"/>
        </w:rPr>
        <w:t>年</w:t>
      </w:r>
      <w:r>
        <w:rPr>
          <w:rFonts w:ascii="Times New Roman" w:eastAsia="仿宋" w:hAnsi="Times New Roman"/>
          <w:sz w:val="32"/>
          <w:szCs w:val="32"/>
        </w:rPr>
        <w:t>2</w:t>
      </w:r>
      <w:r>
        <w:rPr>
          <w:rFonts w:ascii="Times New Roman" w:eastAsia="仿宋" w:hAnsi="Times New Roman" w:hint="eastAsia"/>
          <w:sz w:val="32"/>
          <w:szCs w:val="32"/>
        </w:rPr>
        <w:t>月下旬，为改善生活条件，</w:t>
      </w:r>
      <w:r>
        <w:rPr>
          <w:rFonts w:ascii="Times New Roman" w:eastAsia="仿宋" w:hAnsi="Times New Roman"/>
          <w:sz w:val="32"/>
          <w:szCs w:val="32"/>
        </w:rPr>
        <w:t>马超</w:t>
      </w:r>
      <w:r>
        <w:rPr>
          <w:rFonts w:ascii="Times New Roman" w:eastAsia="仿宋" w:hAnsi="Times New Roman" w:hint="eastAsia"/>
          <w:sz w:val="32"/>
          <w:szCs w:val="32"/>
        </w:rPr>
        <w:t>在原</w:t>
      </w: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层住宅用房的</w:t>
      </w:r>
      <w:r>
        <w:rPr>
          <w:rFonts w:ascii="Times New Roman" w:eastAsia="仿宋" w:hAnsi="Times New Roman" w:hint="eastAsia"/>
          <w:sz w:val="32"/>
          <w:szCs w:val="32"/>
        </w:rPr>
        <w:t>楼顶自行组织加层建设活动，</w:t>
      </w:r>
      <w:r>
        <w:rPr>
          <w:rFonts w:ascii="Times New Roman" w:eastAsia="仿宋" w:hAnsi="Times New Roman"/>
          <w:sz w:val="32"/>
          <w:szCs w:val="32"/>
        </w:rPr>
        <w:t>该建设</w:t>
      </w:r>
      <w:r>
        <w:rPr>
          <w:rFonts w:ascii="Times New Roman" w:eastAsia="仿宋" w:hAnsi="Times New Roman"/>
          <w:sz w:val="32"/>
          <w:szCs w:val="32"/>
        </w:rPr>
        <w:t>项目未取</w:t>
      </w:r>
      <w:r>
        <w:rPr>
          <w:rFonts w:ascii="Times New Roman" w:eastAsia="仿宋" w:hAnsi="Times New Roman" w:hint="eastAsia"/>
          <w:sz w:val="32"/>
          <w:szCs w:val="32"/>
        </w:rPr>
        <w:t>得规划许可和施工</w:t>
      </w:r>
      <w:r>
        <w:rPr>
          <w:rFonts w:ascii="Times New Roman" w:eastAsia="仿宋" w:hAnsi="Times New Roman"/>
          <w:sz w:val="32"/>
          <w:szCs w:val="32"/>
        </w:rPr>
        <w:t>许可，建设面积约</w:t>
      </w:r>
      <w:r>
        <w:rPr>
          <w:rFonts w:ascii="Times New Roman" w:eastAsia="仿宋" w:hAnsi="Times New Roman" w:hint="eastAsia"/>
          <w:sz w:val="32"/>
          <w:szCs w:val="32"/>
        </w:rPr>
        <w:t>130</w:t>
      </w:r>
      <w:r>
        <w:rPr>
          <w:rFonts w:ascii="Times New Roman" w:eastAsia="仿宋" w:hAnsi="Times New Roman"/>
          <w:sz w:val="32"/>
          <w:szCs w:val="32"/>
        </w:rPr>
        <w:t>平方米，加层高度约</w:t>
      </w:r>
      <w:r>
        <w:rPr>
          <w:rFonts w:ascii="Times New Roman" w:eastAsia="仿宋" w:hAnsi="Times New Roman"/>
          <w:sz w:val="32"/>
          <w:szCs w:val="32"/>
        </w:rPr>
        <w:t>3.5</w:t>
      </w:r>
      <w:r>
        <w:rPr>
          <w:rFonts w:ascii="Times New Roman" w:eastAsia="仿宋" w:hAnsi="Times New Roman"/>
          <w:sz w:val="32"/>
          <w:szCs w:val="32"/>
        </w:rPr>
        <w:t>米，建成高度约</w:t>
      </w:r>
      <w:r>
        <w:rPr>
          <w:rFonts w:ascii="Times New Roman" w:eastAsia="仿宋" w:hAnsi="Times New Roman"/>
          <w:sz w:val="32"/>
          <w:szCs w:val="32"/>
        </w:rPr>
        <w:t>6.5</w:t>
      </w:r>
      <w:r>
        <w:rPr>
          <w:rFonts w:ascii="Times New Roman" w:eastAsia="仿宋" w:hAnsi="Times New Roman"/>
          <w:sz w:val="32"/>
          <w:szCs w:val="32"/>
        </w:rPr>
        <w:t>米，施工时间为</w:t>
      </w:r>
      <w:r>
        <w:rPr>
          <w:rFonts w:ascii="Times New Roman" w:eastAsia="仿宋" w:hAnsi="Times New Roman"/>
          <w:sz w:val="32"/>
          <w:szCs w:val="32"/>
        </w:rPr>
        <w:t>2022</w:t>
      </w:r>
      <w:r>
        <w:rPr>
          <w:rFonts w:ascii="Times New Roman" w:eastAsia="仿宋" w:hAnsi="Times New Roman"/>
          <w:sz w:val="32"/>
          <w:szCs w:val="32"/>
        </w:rPr>
        <w:t>年</w:t>
      </w:r>
      <w:r>
        <w:rPr>
          <w:rFonts w:ascii="Times New Roman" w:eastAsia="仿宋" w:hAnsi="Times New Roman"/>
          <w:sz w:val="32"/>
          <w:szCs w:val="32"/>
        </w:rPr>
        <w:t>2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</w:rPr>
        <w:t>21</w:t>
      </w:r>
      <w:r>
        <w:rPr>
          <w:rFonts w:ascii="Times New Roman" w:eastAsia="仿宋" w:hAnsi="Times New Roman"/>
          <w:sz w:val="32"/>
          <w:szCs w:val="32"/>
        </w:rPr>
        <w:t>日至</w:t>
      </w:r>
      <w:r>
        <w:rPr>
          <w:rFonts w:ascii="Times New Roman" w:eastAsia="仿宋" w:hAnsi="Times New Roman"/>
          <w:sz w:val="32"/>
          <w:szCs w:val="32"/>
        </w:rPr>
        <w:t>3</w:t>
      </w:r>
      <w:r>
        <w:rPr>
          <w:rFonts w:ascii="Times New Roman" w:eastAsia="仿宋" w:hAnsi="Times New Roman"/>
          <w:sz w:val="32"/>
          <w:szCs w:val="32"/>
        </w:rPr>
        <w:t>月底。</w:t>
      </w:r>
    </w:p>
    <w:p w:rsidR="001F7C4C" w:rsidRDefault="00A15362">
      <w:pPr>
        <w:numPr>
          <w:ilvl w:val="0"/>
          <w:numId w:val="1"/>
        </w:numPr>
        <w:overflowPunct w:val="0"/>
        <w:spacing w:line="560" w:lineRule="exact"/>
        <w:ind w:firstLineChars="200" w:firstLine="640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bCs/>
          <w:sz w:val="32"/>
          <w:szCs w:val="32"/>
        </w:rPr>
        <w:t>事故发生经过和救援处置情况</w:t>
      </w:r>
    </w:p>
    <w:p w:rsidR="001F7C4C" w:rsidRDefault="00A15362">
      <w:pPr>
        <w:numPr>
          <w:ilvl w:val="0"/>
          <w:numId w:val="2"/>
        </w:numPr>
        <w:spacing w:line="560" w:lineRule="exact"/>
        <w:ind w:firstLineChars="200" w:firstLine="640"/>
        <w:rPr>
          <w:rFonts w:ascii="Times New Roman" w:eastAsia="楷体_GB2312" w:hAnsi="Times New Roman"/>
          <w:bCs/>
          <w:sz w:val="32"/>
          <w:szCs w:val="32"/>
        </w:rPr>
      </w:pPr>
      <w:r>
        <w:rPr>
          <w:rFonts w:ascii="Times New Roman" w:eastAsia="楷体_GB2312" w:hAnsi="Times New Roman"/>
          <w:bCs/>
          <w:sz w:val="32"/>
          <w:szCs w:val="32"/>
        </w:rPr>
        <w:t>事故发生经过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经调查，</w:t>
      </w:r>
      <w:r>
        <w:rPr>
          <w:rFonts w:ascii="Times New Roman" w:eastAsia="仿宋" w:hAnsi="Times New Roman"/>
          <w:sz w:val="32"/>
          <w:szCs w:val="32"/>
        </w:rPr>
        <w:t>2022</w:t>
      </w:r>
      <w:r>
        <w:rPr>
          <w:rFonts w:ascii="Times New Roman" w:eastAsia="仿宋" w:hAnsi="Times New Roman"/>
          <w:sz w:val="32"/>
          <w:szCs w:val="32"/>
        </w:rPr>
        <w:t>年</w:t>
      </w:r>
      <w:r>
        <w:rPr>
          <w:rFonts w:ascii="Times New Roman" w:eastAsia="仿宋" w:hAnsi="Times New Roman"/>
          <w:sz w:val="32"/>
          <w:szCs w:val="32"/>
        </w:rPr>
        <w:t>2</w:t>
      </w:r>
      <w:r>
        <w:rPr>
          <w:rFonts w:ascii="Times New Roman" w:eastAsia="仿宋" w:hAnsi="Times New Roman"/>
          <w:sz w:val="32"/>
          <w:szCs w:val="32"/>
        </w:rPr>
        <w:t>月至</w:t>
      </w:r>
      <w:r>
        <w:rPr>
          <w:rFonts w:ascii="Times New Roman" w:eastAsia="仿宋" w:hAnsi="Times New Roman"/>
          <w:sz w:val="32"/>
          <w:szCs w:val="32"/>
        </w:rPr>
        <w:t>3</w:t>
      </w:r>
      <w:r>
        <w:rPr>
          <w:rFonts w:ascii="Times New Roman" w:eastAsia="仿宋" w:hAnsi="Times New Roman"/>
          <w:sz w:val="32"/>
          <w:szCs w:val="32"/>
        </w:rPr>
        <w:t>月，镇江超越鞋业有限公司处于停产状态，马超计划</w:t>
      </w:r>
      <w:r>
        <w:rPr>
          <w:rFonts w:ascii="Times New Roman" w:eastAsia="仿宋" w:hAnsi="Times New Roman" w:hint="eastAsia"/>
          <w:sz w:val="32"/>
          <w:szCs w:val="32"/>
        </w:rPr>
        <w:t>在原住宅用房的基础上进行加层房屋建设。</w:t>
      </w:r>
      <w:r>
        <w:rPr>
          <w:rFonts w:ascii="Times New Roman" w:eastAsia="仿宋" w:hAnsi="Times New Roman"/>
          <w:sz w:val="32"/>
          <w:szCs w:val="32"/>
        </w:rPr>
        <w:t>从</w:t>
      </w:r>
      <w:r>
        <w:rPr>
          <w:rFonts w:ascii="Times New Roman" w:eastAsia="仿宋" w:hAnsi="Times New Roman"/>
          <w:sz w:val="32"/>
          <w:szCs w:val="32"/>
        </w:rPr>
        <w:t>2022</w:t>
      </w:r>
      <w:r>
        <w:rPr>
          <w:rFonts w:ascii="Times New Roman" w:eastAsia="仿宋" w:hAnsi="Times New Roman"/>
          <w:sz w:val="32"/>
          <w:szCs w:val="32"/>
        </w:rPr>
        <w:t>年</w:t>
      </w:r>
      <w:r>
        <w:rPr>
          <w:rFonts w:ascii="Times New Roman" w:eastAsia="仿宋" w:hAnsi="Times New Roman"/>
          <w:sz w:val="32"/>
          <w:szCs w:val="32"/>
        </w:rPr>
        <w:t>2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</w:rPr>
        <w:t>21</w:t>
      </w:r>
      <w:r>
        <w:rPr>
          <w:rFonts w:ascii="Times New Roman" w:eastAsia="仿宋" w:hAnsi="Times New Roman"/>
          <w:sz w:val="32"/>
          <w:szCs w:val="32"/>
        </w:rPr>
        <w:t>日开始，马超</w:t>
      </w:r>
      <w:r>
        <w:rPr>
          <w:rFonts w:ascii="Times New Roman" w:eastAsia="仿宋" w:hAnsi="Times New Roman" w:hint="eastAsia"/>
          <w:sz w:val="32"/>
          <w:szCs w:val="32"/>
        </w:rPr>
        <w:t>在</w:t>
      </w:r>
      <w:r>
        <w:rPr>
          <w:rFonts w:ascii="Times New Roman" w:eastAsia="仿宋" w:hAnsi="Times New Roman"/>
          <w:sz w:val="32"/>
          <w:szCs w:val="32"/>
        </w:rPr>
        <w:t>未取</w:t>
      </w:r>
      <w:r>
        <w:rPr>
          <w:rFonts w:ascii="Times New Roman" w:eastAsia="仿宋" w:hAnsi="Times New Roman" w:hint="eastAsia"/>
          <w:sz w:val="32"/>
          <w:szCs w:val="32"/>
        </w:rPr>
        <w:t>得规划许可和施工</w:t>
      </w:r>
      <w:r>
        <w:rPr>
          <w:rFonts w:ascii="Times New Roman" w:eastAsia="仿宋" w:hAnsi="Times New Roman"/>
          <w:sz w:val="32"/>
          <w:szCs w:val="32"/>
        </w:rPr>
        <w:t>许可</w:t>
      </w:r>
      <w:r>
        <w:rPr>
          <w:rFonts w:ascii="Times New Roman" w:eastAsia="仿宋" w:hAnsi="Times New Roman" w:hint="eastAsia"/>
          <w:sz w:val="32"/>
          <w:szCs w:val="32"/>
        </w:rPr>
        <w:t>的情况下，擅自</w:t>
      </w:r>
      <w:r>
        <w:rPr>
          <w:rFonts w:ascii="Times New Roman" w:eastAsia="仿宋" w:hAnsi="Times New Roman"/>
          <w:sz w:val="32"/>
          <w:szCs w:val="32"/>
        </w:rPr>
        <w:t>组织无施工资质</w:t>
      </w:r>
      <w:r>
        <w:rPr>
          <w:rFonts w:ascii="Times New Roman" w:eastAsia="仿宋" w:hAnsi="Times New Roman" w:hint="eastAsia"/>
          <w:sz w:val="32"/>
          <w:szCs w:val="32"/>
        </w:rPr>
        <w:t>的</w:t>
      </w:r>
      <w:r>
        <w:rPr>
          <w:rFonts w:ascii="Times New Roman" w:eastAsia="仿宋" w:hAnsi="Times New Roman"/>
          <w:sz w:val="32"/>
          <w:szCs w:val="32"/>
        </w:rPr>
        <w:t>人员进行</w:t>
      </w:r>
      <w:r>
        <w:rPr>
          <w:rFonts w:ascii="Times New Roman" w:eastAsia="仿宋" w:hAnsi="Times New Roman" w:hint="eastAsia"/>
          <w:sz w:val="32"/>
          <w:szCs w:val="32"/>
        </w:rPr>
        <w:t>自建房屋的</w:t>
      </w:r>
      <w:r>
        <w:rPr>
          <w:rFonts w:ascii="Times New Roman" w:eastAsia="仿宋" w:hAnsi="Times New Roman"/>
          <w:sz w:val="32"/>
          <w:szCs w:val="32"/>
        </w:rPr>
        <w:t>加层建筑活</w:t>
      </w:r>
      <w:r>
        <w:rPr>
          <w:rFonts w:ascii="Times New Roman" w:eastAsia="仿宋" w:hAnsi="Times New Roman"/>
          <w:sz w:val="32"/>
          <w:szCs w:val="32"/>
        </w:rPr>
        <w:lastRenderedPageBreak/>
        <w:t>动</w:t>
      </w:r>
      <w:r>
        <w:rPr>
          <w:rFonts w:ascii="Times New Roman" w:eastAsia="仿宋" w:hAnsi="Times New Roman" w:hint="eastAsia"/>
          <w:sz w:val="32"/>
          <w:szCs w:val="32"/>
        </w:rPr>
        <w:t>，具体</w:t>
      </w:r>
      <w:r>
        <w:rPr>
          <w:rFonts w:ascii="Times New Roman" w:eastAsia="仿宋" w:hAnsi="Times New Roman"/>
          <w:sz w:val="32"/>
          <w:szCs w:val="32"/>
        </w:rPr>
        <w:t>以点工的形式雇用薛林、田大国、袁新翔等进行</w:t>
      </w:r>
      <w:r>
        <w:rPr>
          <w:rFonts w:ascii="Times New Roman" w:eastAsia="仿宋" w:hAnsi="Times New Roman" w:hint="eastAsia"/>
          <w:sz w:val="32"/>
          <w:szCs w:val="32"/>
        </w:rPr>
        <w:t>分段</w:t>
      </w:r>
      <w:r>
        <w:rPr>
          <w:rFonts w:ascii="Times New Roman" w:eastAsia="仿宋" w:hAnsi="Times New Roman"/>
          <w:sz w:val="32"/>
          <w:szCs w:val="32"/>
        </w:rPr>
        <w:t>施工，</w:t>
      </w:r>
      <w:r>
        <w:rPr>
          <w:rFonts w:ascii="Times New Roman" w:eastAsia="仿宋" w:hAnsi="Times New Roman" w:hint="eastAsia"/>
          <w:sz w:val="32"/>
          <w:szCs w:val="32"/>
        </w:rPr>
        <w:t>施工前</w:t>
      </w:r>
      <w:r>
        <w:rPr>
          <w:rFonts w:ascii="Times New Roman" w:eastAsia="仿宋" w:hAnsi="Times New Roman"/>
          <w:sz w:val="32"/>
          <w:szCs w:val="32"/>
        </w:rPr>
        <w:t>未签订书面合同或安全</w:t>
      </w:r>
      <w:r>
        <w:rPr>
          <w:rFonts w:ascii="Times New Roman" w:eastAsia="仿宋" w:hAnsi="Times New Roman" w:hint="eastAsia"/>
          <w:sz w:val="32"/>
          <w:szCs w:val="32"/>
        </w:rPr>
        <w:t>生产</w:t>
      </w:r>
      <w:r>
        <w:rPr>
          <w:rFonts w:ascii="Times New Roman" w:eastAsia="仿宋" w:hAnsi="Times New Roman"/>
          <w:sz w:val="32"/>
          <w:szCs w:val="32"/>
        </w:rPr>
        <w:t>协议</w:t>
      </w:r>
      <w:r>
        <w:rPr>
          <w:rFonts w:ascii="Times New Roman" w:eastAsia="仿宋" w:hAnsi="Times New Roman" w:hint="eastAsia"/>
          <w:sz w:val="32"/>
          <w:szCs w:val="32"/>
        </w:rPr>
        <w:t>，</w:t>
      </w:r>
      <w:r>
        <w:rPr>
          <w:rFonts w:ascii="Times New Roman" w:eastAsia="仿宋" w:hAnsi="Times New Roman"/>
          <w:sz w:val="32"/>
          <w:szCs w:val="32"/>
        </w:rPr>
        <w:t>于</w:t>
      </w:r>
      <w:r>
        <w:rPr>
          <w:rFonts w:ascii="Times New Roman" w:eastAsia="仿宋" w:hAnsi="Times New Roman"/>
          <w:sz w:val="32"/>
          <w:szCs w:val="32"/>
        </w:rPr>
        <w:t>3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</w:rPr>
        <w:t>7</w:t>
      </w:r>
      <w:r>
        <w:rPr>
          <w:rFonts w:ascii="Times New Roman" w:eastAsia="仿宋" w:hAnsi="Times New Roman"/>
          <w:sz w:val="32"/>
          <w:szCs w:val="32"/>
        </w:rPr>
        <w:t>日前完成</w:t>
      </w:r>
      <w:r>
        <w:rPr>
          <w:rFonts w:ascii="Times New Roman" w:eastAsia="仿宋" w:hAnsi="Times New Roman" w:hint="eastAsia"/>
          <w:sz w:val="32"/>
          <w:szCs w:val="32"/>
        </w:rPr>
        <w:t>自建房屋加层建设</w:t>
      </w:r>
      <w:r>
        <w:rPr>
          <w:rFonts w:ascii="Times New Roman" w:eastAsia="仿宋" w:hAnsi="Times New Roman"/>
          <w:sz w:val="32"/>
          <w:szCs w:val="32"/>
        </w:rPr>
        <w:t>中的基础工程（除混凝土浇筑外）。</w:t>
      </w:r>
      <w:r>
        <w:rPr>
          <w:rFonts w:ascii="Times New Roman" w:eastAsia="仿宋" w:hAnsi="Times New Roman"/>
          <w:sz w:val="32"/>
          <w:szCs w:val="32"/>
        </w:rPr>
        <w:t>3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</w:rPr>
        <w:t>19</w:t>
      </w:r>
      <w:r>
        <w:rPr>
          <w:rFonts w:ascii="Times New Roman" w:eastAsia="仿宋" w:hAnsi="Times New Roman"/>
          <w:sz w:val="32"/>
          <w:szCs w:val="32"/>
        </w:rPr>
        <w:t>日，马超以点工的形式雇用葛大月、王建平、陈太仁、周以颂、顾小林、陈明林等</w:t>
      </w:r>
      <w:r>
        <w:rPr>
          <w:rFonts w:ascii="Times New Roman" w:eastAsia="仿宋" w:hAnsi="Times New Roman"/>
          <w:sz w:val="32"/>
          <w:szCs w:val="32"/>
        </w:rPr>
        <w:t>6</w:t>
      </w:r>
      <w:r>
        <w:rPr>
          <w:rFonts w:ascii="Times New Roman" w:eastAsia="仿宋" w:hAnsi="Times New Roman"/>
          <w:sz w:val="32"/>
          <w:szCs w:val="32"/>
        </w:rPr>
        <w:t>人在</w:t>
      </w:r>
      <w:r>
        <w:rPr>
          <w:rFonts w:ascii="Times New Roman" w:eastAsia="仿宋" w:hAnsi="Times New Roman" w:hint="eastAsia"/>
          <w:sz w:val="32"/>
          <w:szCs w:val="32"/>
        </w:rPr>
        <w:t>自建房屋</w:t>
      </w:r>
      <w:r>
        <w:rPr>
          <w:rFonts w:ascii="Times New Roman" w:eastAsia="仿宋" w:hAnsi="Times New Roman"/>
          <w:sz w:val="32"/>
          <w:szCs w:val="32"/>
        </w:rPr>
        <w:t>楼顶（高约</w:t>
      </w:r>
      <w:r>
        <w:rPr>
          <w:rFonts w:ascii="Times New Roman" w:eastAsia="仿宋" w:hAnsi="Times New Roman"/>
          <w:sz w:val="32"/>
          <w:szCs w:val="32"/>
        </w:rPr>
        <w:t>6.5</w:t>
      </w:r>
      <w:r>
        <w:rPr>
          <w:rFonts w:ascii="Times New Roman" w:eastAsia="仿宋" w:hAnsi="Times New Roman"/>
          <w:sz w:val="32"/>
          <w:szCs w:val="32"/>
        </w:rPr>
        <w:t>米）实施水泥摊平作业，马际学（马超的父亲）也来楼顶帮工。由于</w:t>
      </w:r>
      <w:r>
        <w:rPr>
          <w:rFonts w:ascii="Times New Roman" w:eastAsia="仿宋" w:hAnsi="Times New Roman"/>
          <w:sz w:val="32"/>
          <w:szCs w:val="32"/>
        </w:rPr>
        <w:t>3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</w:rPr>
        <w:t>19</w:t>
      </w:r>
      <w:r>
        <w:rPr>
          <w:rFonts w:ascii="Times New Roman" w:eastAsia="仿宋" w:hAnsi="Times New Roman"/>
          <w:sz w:val="32"/>
          <w:szCs w:val="32"/>
        </w:rPr>
        <w:t>日的楼顶混凝土未达到收光要求，收光作业安排</w:t>
      </w:r>
      <w:r>
        <w:rPr>
          <w:rFonts w:ascii="Times New Roman" w:eastAsia="仿宋" w:hAnsi="Times New Roman"/>
          <w:sz w:val="32"/>
          <w:szCs w:val="32"/>
        </w:rPr>
        <w:t>3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</w:rPr>
        <w:t>20</w:t>
      </w:r>
      <w:r>
        <w:rPr>
          <w:rFonts w:ascii="Times New Roman" w:eastAsia="仿宋" w:hAnsi="Times New Roman"/>
          <w:sz w:val="32"/>
          <w:szCs w:val="32"/>
        </w:rPr>
        <w:t>日由葛大月和王建平两人完成收光。</w:t>
      </w:r>
      <w:r>
        <w:rPr>
          <w:rFonts w:ascii="Times New Roman" w:eastAsia="仿宋" w:hAnsi="Times New Roman"/>
          <w:sz w:val="32"/>
          <w:szCs w:val="32"/>
        </w:rPr>
        <w:t>3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</w:rPr>
        <w:t>20</w:t>
      </w:r>
      <w:r>
        <w:rPr>
          <w:rFonts w:ascii="Times New Roman" w:eastAsia="仿宋" w:hAnsi="Times New Roman"/>
          <w:sz w:val="32"/>
          <w:szCs w:val="32"/>
        </w:rPr>
        <w:t>日上午</w:t>
      </w:r>
      <w:r>
        <w:rPr>
          <w:rFonts w:ascii="Times New Roman" w:eastAsia="仿宋" w:hAnsi="Times New Roman"/>
          <w:sz w:val="32"/>
          <w:szCs w:val="32"/>
        </w:rPr>
        <w:t>5</w:t>
      </w:r>
      <w:r>
        <w:rPr>
          <w:rFonts w:ascii="Times New Roman" w:eastAsia="仿宋" w:hAnsi="Times New Roman"/>
          <w:sz w:val="32"/>
          <w:szCs w:val="32"/>
        </w:rPr>
        <w:t>点</w:t>
      </w:r>
      <w:r>
        <w:rPr>
          <w:rFonts w:ascii="Times New Roman" w:eastAsia="仿宋" w:hAnsi="Times New Roman"/>
          <w:sz w:val="32"/>
          <w:szCs w:val="32"/>
        </w:rPr>
        <w:t>20</w:t>
      </w:r>
      <w:r>
        <w:rPr>
          <w:rFonts w:ascii="Times New Roman" w:eastAsia="仿宋" w:hAnsi="Times New Roman"/>
          <w:sz w:val="32"/>
          <w:szCs w:val="32"/>
        </w:rPr>
        <w:t>左右，王建平一人</w:t>
      </w:r>
      <w:r>
        <w:rPr>
          <w:rFonts w:ascii="Times New Roman" w:eastAsia="仿宋" w:hAnsi="Times New Roman" w:hint="eastAsia"/>
          <w:sz w:val="32"/>
          <w:szCs w:val="32"/>
        </w:rPr>
        <w:t>自行</w:t>
      </w:r>
      <w:r>
        <w:rPr>
          <w:rFonts w:ascii="Times New Roman" w:eastAsia="仿宋" w:hAnsi="Times New Roman"/>
          <w:sz w:val="32"/>
          <w:szCs w:val="32"/>
        </w:rPr>
        <w:t>到</w:t>
      </w:r>
      <w:r>
        <w:rPr>
          <w:rFonts w:ascii="Times New Roman" w:eastAsia="仿宋" w:hAnsi="Times New Roman" w:hint="eastAsia"/>
          <w:sz w:val="32"/>
          <w:szCs w:val="32"/>
        </w:rPr>
        <w:t>该自建房屋</w:t>
      </w:r>
      <w:r>
        <w:rPr>
          <w:rFonts w:ascii="Times New Roman" w:eastAsia="仿宋" w:hAnsi="Times New Roman"/>
          <w:sz w:val="32"/>
          <w:szCs w:val="32"/>
        </w:rPr>
        <w:t>楼顶进行混凝土收光作业，不慎从高约</w:t>
      </w:r>
      <w:r>
        <w:rPr>
          <w:rFonts w:ascii="Times New Roman" w:eastAsia="仿宋" w:hAnsi="Times New Roman"/>
          <w:sz w:val="32"/>
          <w:szCs w:val="32"/>
        </w:rPr>
        <w:t>6.5</w:t>
      </w:r>
      <w:r>
        <w:rPr>
          <w:rFonts w:ascii="Times New Roman" w:eastAsia="仿宋" w:hAnsi="Times New Roman"/>
          <w:sz w:val="32"/>
          <w:szCs w:val="32"/>
        </w:rPr>
        <w:t>米的楼顶坠落至地面，当场死亡。</w:t>
      </w:r>
    </w:p>
    <w:p w:rsidR="001F7C4C" w:rsidRDefault="00A15362">
      <w:pPr>
        <w:spacing w:line="560" w:lineRule="exact"/>
        <w:ind w:firstLineChars="200" w:firstLine="640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（二）</w:t>
      </w:r>
      <w:r>
        <w:rPr>
          <w:rFonts w:ascii="Times New Roman" w:eastAsia="楷体_GB2312" w:hAnsi="Times New Roman"/>
          <w:bCs/>
          <w:sz w:val="32"/>
          <w:szCs w:val="32"/>
        </w:rPr>
        <w:t>事故救援情况</w:t>
      </w:r>
    </w:p>
    <w:p w:rsidR="001F7C4C" w:rsidRDefault="00A15362">
      <w:pPr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事故发生后，正在</w:t>
      </w:r>
      <w:r>
        <w:rPr>
          <w:rFonts w:ascii="Times New Roman" w:eastAsia="仿宋" w:hAnsi="Times New Roman" w:hint="eastAsia"/>
          <w:sz w:val="32"/>
          <w:szCs w:val="32"/>
        </w:rPr>
        <w:t>隔壁</w:t>
      </w:r>
      <w:r>
        <w:rPr>
          <w:rFonts w:ascii="Times New Roman" w:eastAsia="仿宋" w:hAnsi="Times New Roman"/>
          <w:sz w:val="32"/>
          <w:szCs w:val="32"/>
        </w:rPr>
        <w:t>二楼睡觉的马超起身赶到</w:t>
      </w:r>
      <w:r>
        <w:rPr>
          <w:rFonts w:ascii="Times New Roman" w:eastAsia="仿宋" w:hAnsi="Times New Roman"/>
          <w:sz w:val="32"/>
          <w:szCs w:val="32"/>
        </w:rPr>
        <w:t>楼下，发现是王建平躺在地上，已经昏迷了，</w:t>
      </w:r>
      <w:r>
        <w:rPr>
          <w:rFonts w:ascii="Times New Roman" w:eastAsia="仿宋" w:hAnsi="Times New Roman" w:hint="eastAsia"/>
          <w:sz w:val="32"/>
          <w:szCs w:val="32"/>
        </w:rPr>
        <w:t>赶紧</w:t>
      </w:r>
      <w:r>
        <w:rPr>
          <w:rFonts w:ascii="Times New Roman" w:eastAsia="仿宋" w:hAnsi="Times New Roman"/>
          <w:sz w:val="32"/>
          <w:szCs w:val="32"/>
        </w:rPr>
        <w:t>把王建平扶平盖好，</w:t>
      </w:r>
      <w:r>
        <w:rPr>
          <w:rFonts w:ascii="Times New Roman" w:eastAsia="仿宋" w:hAnsi="Times New Roman" w:hint="eastAsia"/>
          <w:sz w:val="32"/>
          <w:szCs w:val="32"/>
        </w:rPr>
        <w:t>立即</w:t>
      </w:r>
      <w:r>
        <w:rPr>
          <w:rFonts w:ascii="Times New Roman" w:eastAsia="仿宋" w:hAnsi="Times New Roman"/>
          <w:sz w:val="32"/>
          <w:szCs w:val="32"/>
        </w:rPr>
        <w:t>打电话</w:t>
      </w:r>
      <w:r>
        <w:rPr>
          <w:rFonts w:ascii="Times New Roman" w:eastAsia="仿宋" w:hAnsi="Times New Roman" w:hint="eastAsia"/>
          <w:sz w:val="32"/>
          <w:szCs w:val="32"/>
        </w:rPr>
        <w:t>叫</w:t>
      </w:r>
      <w:r>
        <w:rPr>
          <w:rFonts w:ascii="Times New Roman" w:eastAsia="仿宋" w:hAnsi="Times New Roman"/>
          <w:sz w:val="32"/>
          <w:szCs w:val="32"/>
        </w:rPr>
        <w:t>葛大月、王庆国和马际学（马超父亲）过来帮忙</w:t>
      </w:r>
      <w:r>
        <w:rPr>
          <w:rFonts w:ascii="Times New Roman" w:eastAsia="仿宋" w:hAnsi="Times New Roman" w:hint="eastAsia"/>
          <w:sz w:val="32"/>
          <w:szCs w:val="32"/>
        </w:rPr>
        <w:t>，随后</w:t>
      </w:r>
      <w:r>
        <w:rPr>
          <w:rFonts w:ascii="Times New Roman" w:eastAsia="仿宋" w:hAnsi="Times New Roman"/>
          <w:sz w:val="32"/>
          <w:szCs w:val="32"/>
        </w:rPr>
        <w:t>报警和拨打</w:t>
      </w:r>
      <w:r>
        <w:rPr>
          <w:rFonts w:ascii="Times New Roman" w:eastAsia="仿宋" w:hAnsi="Times New Roman"/>
          <w:sz w:val="32"/>
          <w:szCs w:val="32"/>
        </w:rPr>
        <w:t>120</w:t>
      </w:r>
      <w:r>
        <w:rPr>
          <w:rFonts w:ascii="Times New Roman" w:eastAsia="仿宋" w:hAnsi="Times New Roman"/>
          <w:sz w:val="32"/>
          <w:szCs w:val="32"/>
        </w:rPr>
        <w:t>急救电话，并通知了村委会的王伟书记。随后葛大月去联系王建平的家属，马超开车去高速路口接</w:t>
      </w:r>
      <w:r>
        <w:rPr>
          <w:rFonts w:ascii="Times New Roman" w:eastAsia="仿宋" w:hAnsi="Times New Roman"/>
          <w:sz w:val="32"/>
          <w:szCs w:val="32"/>
        </w:rPr>
        <w:t>120</w:t>
      </w:r>
      <w:r>
        <w:rPr>
          <w:rFonts w:ascii="Times New Roman" w:eastAsia="仿宋" w:hAnsi="Times New Roman"/>
          <w:sz w:val="32"/>
          <w:szCs w:val="32"/>
        </w:rPr>
        <w:t>救护车来事故现场。</w:t>
      </w:r>
      <w:r>
        <w:rPr>
          <w:rFonts w:ascii="Times New Roman" w:eastAsia="仿宋" w:hAnsi="Times New Roman" w:hint="eastAsia"/>
          <w:sz w:val="32"/>
          <w:szCs w:val="32"/>
        </w:rPr>
        <w:t>公安部门</w:t>
      </w:r>
      <w:r>
        <w:rPr>
          <w:rFonts w:ascii="Times New Roman" w:eastAsia="仿宋" w:hAnsi="Times New Roman"/>
          <w:sz w:val="32"/>
          <w:szCs w:val="32"/>
        </w:rPr>
        <w:t>迅速赶到，对现场进行了勘验，上午</w:t>
      </w:r>
      <w:r>
        <w:rPr>
          <w:rFonts w:ascii="Times New Roman" w:eastAsia="仿宋" w:hAnsi="Times New Roman"/>
          <w:sz w:val="32"/>
          <w:szCs w:val="32"/>
        </w:rPr>
        <w:t>6</w:t>
      </w:r>
      <w:r>
        <w:rPr>
          <w:rFonts w:ascii="Times New Roman" w:eastAsia="仿宋" w:hAnsi="Times New Roman"/>
          <w:sz w:val="32"/>
          <w:szCs w:val="32"/>
        </w:rPr>
        <w:t>点半</w:t>
      </w:r>
      <w:r>
        <w:rPr>
          <w:rFonts w:ascii="Times New Roman" w:eastAsia="仿宋" w:hAnsi="Times New Roman" w:hint="eastAsia"/>
          <w:sz w:val="32"/>
          <w:szCs w:val="32"/>
        </w:rPr>
        <w:t>左右</w:t>
      </w:r>
      <w:r>
        <w:rPr>
          <w:rFonts w:ascii="Times New Roman" w:eastAsia="仿宋" w:hAnsi="Times New Roman"/>
          <w:sz w:val="32"/>
          <w:szCs w:val="32"/>
        </w:rPr>
        <w:t>，</w:t>
      </w:r>
      <w:r>
        <w:rPr>
          <w:rFonts w:ascii="Times New Roman" w:eastAsia="仿宋" w:hAnsi="Times New Roman"/>
          <w:sz w:val="32"/>
          <w:szCs w:val="32"/>
        </w:rPr>
        <w:t>120</w:t>
      </w:r>
      <w:r>
        <w:rPr>
          <w:rFonts w:ascii="Times New Roman" w:eastAsia="仿宋" w:hAnsi="Times New Roman"/>
          <w:sz w:val="32"/>
          <w:szCs w:val="32"/>
        </w:rPr>
        <w:t>救护人员赶到事故现场，进行抢救后确认王建平死亡。</w:t>
      </w:r>
    </w:p>
    <w:p w:rsidR="001F7C4C" w:rsidRDefault="00A15362">
      <w:pPr>
        <w:numPr>
          <w:ilvl w:val="0"/>
          <w:numId w:val="1"/>
        </w:numPr>
        <w:overflowPunct w:val="0"/>
        <w:spacing w:line="560" w:lineRule="exact"/>
        <w:ind w:firstLineChars="200" w:firstLine="640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bCs/>
          <w:sz w:val="32"/>
          <w:szCs w:val="32"/>
        </w:rPr>
        <w:t>事故性质和原因</w:t>
      </w:r>
    </w:p>
    <w:p w:rsidR="001F7C4C" w:rsidRDefault="00A15362">
      <w:pPr>
        <w:overflowPunct w:val="0"/>
        <w:spacing w:line="560" w:lineRule="exact"/>
        <w:ind w:leftChars="200" w:left="420"/>
        <w:rPr>
          <w:rFonts w:ascii="Times New Roman" w:eastAsia="楷体_GB2312" w:hAnsi="Times New Roman"/>
          <w:bCs/>
          <w:sz w:val="32"/>
          <w:szCs w:val="32"/>
        </w:rPr>
      </w:pPr>
      <w:r>
        <w:rPr>
          <w:rFonts w:ascii="Times New Roman" w:eastAsia="楷体_GB2312" w:hAnsi="Times New Roman"/>
          <w:bCs/>
          <w:sz w:val="32"/>
          <w:szCs w:val="32"/>
        </w:rPr>
        <w:t>（一）事故性质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bCs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该</w:t>
      </w:r>
      <w:r>
        <w:rPr>
          <w:rFonts w:ascii="仿宋" w:eastAsia="仿宋" w:hAnsi="仿宋" w:cs="仿宋" w:hint="eastAsia"/>
          <w:sz w:val="32"/>
          <w:szCs w:val="32"/>
        </w:rPr>
        <w:t>建设项目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月初已经开始进行施工，</w:t>
      </w:r>
      <w:r>
        <w:rPr>
          <w:rFonts w:ascii="仿宋" w:eastAsia="仿宋" w:hAnsi="仿宋" w:cs="仿宋" w:hint="eastAsia"/>
          <w:sz w:val="32"/>
          <w:szCs w:val="32"/>
        </w:rPr>
        <w:t>马超</w:t>
      </w:r>
      <w:r>
        <w:rPr>
          <w:rFonts w:ascii="仿宋" w:eastAsia="仿宋" w:hAnsi="仿宋" w:cs="仿宋" w:hint="eastAsia"/>
          <w:sz w:val="32"/>
          <w:szCs w:val="32"/>
        </w:rPr>
        <w:t>将工程承包给无施工资质的</w:t>
      </w:r>
      <w:r>
        <w:rPr>
          <w:rFonts w:ascii="仿宋" w:eastAsia="仿宋" w:hAnsi="仿宋" w:cs="仿宋" w:hint="eastAsia"/>
          <w:sz w:val="32"/>
          <w:szCs w:val="32"/>
        </w:rPr>
        <w:t>葛</w:t>
      </w:r>
      <w:r>
        <w:rPr>
          <w:rFonts w:ascii="仿宋" w:eastAsia="仿宋" w:hAnsi="仿宋" w:cs="仿宋" w:hint="eastAsia"/>
          <w:sz w:val="32"/>
          <w:szCs w:val="32"/>
        </w:rPr>
        <w:t>某</w:t>
      </w:r>
      <w:r>
        <w:rPr>
          <w:rFonts w:ascii="仿宋" w:eastAsia="仿宋" w:hAnsi="仿宋" w:cs="仿宋" w:hint="eastAsia"/>
          <w:sz w:val="32"/>
          <w:szCs w:val="32"/>
        </w:rPr>
        <w:t>等人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甲乙双方</w:t>
      </w:r>
      <w:r>
        <w:rPr>
          <w:rFonts w:ascii="仿宋" w:eastAsia="仿宋" w:hAnsi="仿宋" w:cs="仿宋" w:hint="eastAsia"/>
          <w:sz w:val="32"/>
          <w:szCs w:val="32"/>
        </w:rPr>
        <w:t>未签订施工合同和安全协议，</w:t>
      </w:r>
      <w:r>
        <w:rPr>
          <w:rFonts w:ascii="仿宋" w:eastAsia="仿宋" w:hAnsi="仿宋" w:cs="仿宋" w:hint="eastAsia"/>
          <w:sz w:val="32"/>
          <w:szCs w:val="32"/>
        </w:rPr>
        <w:t>未取得规划许可和施工许可，属于违法</w:t>
      </w:r>
      <w:r>
        <w:rPr>
          <w:rFonts w:ascii="仿宋" w:eastAsia="仿宋" w:hAnsi="仿宋" w:cs="仿宋" w:hint="eastAsia"/>
          <w:sz w:val="32"/>
          <w:szCs w:val="32"/>
        </w:rPr>
        <w:t>建筑。该工程施工前无施工图纸、无施工组织设计、未制定质量安全管理措施，也无相应的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安全生产管理体系，既有建筑和在建工程均存在极大的质量安全事故隐患。</w:t>
      </w:r>
      <w:r>
        <w:rPr>
          <w:rFonts w:ascii="Times New Roman" w:eastAsia="仿宋" w:hAnsi="Times New Roman"/>
          <w:bCs/>
          <w:sz w:val="32"/>
          <w:szCs w:val="32"/>
        </w:rPr>
        <w:t>经事故调查组认定，该起事故是一起</w:t>
      </w:r>
      <w:r>
        <w:rPr>
          <w:rFonts w:ascii="Times New Roman" w:eastAsia="仿宋" w:hAnsi="Times New Roman" w:hint="eastAsia"/>
          <w:bCs/>
          <w:sz w:val="32"/>
          <w:szCs w:val="32"/>
        </w:rPr>
        <w:t>自建房</w:t>
      </w:r>
      <w:r>
        <w:rPr>
          <w:rFonts w:ascii="Times New Roman" w:eastAsia="仿宋" w:hAnsi="Times New Roman"/>
          <w:bCs/>
          <w:sz w:val="32"/>
          <w:szCs w:val="32"/>
        </w:rPr>
        <w:t>生产安全责任事故。</w:t>
      </w:r>
    </w:p>
    <w:p w:rsidR="001F7C4C" w:rsidRDefault="00A15362">
      <w:pPr>
        <w:numPr>
          <w:ilvl w:val="0"/>
          <w:numId w:val="3"/>
        </w:numPr>
        <w:overflowPunct w:val="0"/>
        <w:spacing w:line="560" w:lineRule="exact"/>
        <w:ind w:firstLineChars="200" w:firstLine="640"/>
        <w:rPr>
          <w:rFonts w:ascii="Times New Roman" w:eastAsia="楷体_GB2312" w:hAnsi="Times New Roman"/>
          <w:bCs/>
          <w:sz w:val="32"/>
          <w:szCs w:val="32"/>
        </w:rPr>
      </w:pPr>
      <w:r>
        <w:rPr>
          <w:rFonts w:ascii="Times New Roman" w:eastAsia="楷体_GB2312" w:hAnsi="Times New Roman"/>
          <w:bCs/>
          <w:sz w:val="32"/>
          <w:szCs w:val="32"/>
        </w:rPr>
        <w:t>事故原因</w:t>
      </w:r>
    </w:p>
    <w:p w:rsidR="001F7C4C" w:rsidRDefault="00A15362">
      <w:pPr>
        <w:numPr>
          <w:ilvl w:val="255"/>
          <w:numId w:val="0"/>
        </w:numPr>
        <w:overflowPunct w:val="0"/>
        <w:spacing w:line="560" w:lineRule="exact"/>
        <w:ind w:firstLineChars="200" w:firstLine="640"/>
        <w:rPr>
          <w:rFonts w:ascii="Times New Roman" w:eastAsia="楷体_GB2312" w:hAnsi="Times New Roman"/>
          <w:bCs/>
          <w:sz w:val="32"/>
          <w:szCs w:val="32"/>
        </w:rPr>
      </w:pPr>
      <w:r>
        <w:rPr>
          <w:rFonts w:ascii="Times New Roman" w:eastAsia="楷体_GB2312" w:hAnsi="Times New Roman"/>
          <w:bCs/>
          <w:sz w:val="32"/>
          <w:szCs w:val="32"/>
        </w:rPr>
        <w:t>1.</w:t>
      </w:r>
      <w:r>
        <w:rPr>
          <w:rFonts w:ascii="Times New Roman" w:eastAsia="楷体_GB2312" w:hAnsi="Times New Roman"/>
          <w:bCs/>
          <w:sz w:val="32"/>
          <w:szCs w:val="32"/>
        </w:rPr>
        <w:t>直接原因：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Style w:val="NormalCharacter"/>
          <w:rFonts w:ascii="Times New Roman" w:eastAsia="仿宋" w:hAnsi="Times New Roman"/>
          <w:sz w:val="32"/>
          <w:szCs w:val="32"/>
        </w:rPr>
        <w:t>王建平在高处临边作业前，未确认作业</w:t>
      </w:r>
      <w:r>
        <w:rPr>
          <w:rStyle w:val="NormalCharacter"/>
          <w:rFonts w:ascii="Times New Roman" w:eastAsia="仿宋" w:hAnsi="Times New Roman" w:hint="eastAsia"/>
          <w:sz w:val="32"/>
          <w:szCs w:val="32"/>
        </w:rPr>
        <w:t>环境的</w:t>
      </w:r>
      <w:r>
        <w:rPr>
          <w:rStyle w:val="NormalCharacter"/>
          <w:rFonts w:ascii="Times New Roman" w:eastAsia="仿宋" w:hAnsi="Times New Roman"/>
          <w:sz w:val="32"/>
          <w:szCs w:val="32"/>
        </w:rPr>
        <w:t>安全状况，未按高处作业相关规定采取相应的安全防护措施</w:t>
      </w:r>
      <w:r>
        <w:rPr>
          <w:rFonts w:ascii="Times New Roman" w:eastAsia="仿宋" w:hAnsi="Times New Roman" w:hint="eastAsia"/>
          <w:sz w:val="32"/>
          <w:szCs w:val="32"/>
        </w:rPr>
        <w:t>（</w:t>
      </w:r>
      <w:r>
        <w:rPr>
          <w:rFonts w:ascii="Times New Roman" w:eastAsia="仿宋" w:hAnsi="Times New Roman"/>
          <w:sz w:val="32"/>
          <w:szCs w:val="32"/>
        </w:rPr>
        <w:t>如戴安全帽和系安全绳等</w:t>
      </w:r>
      <w:r>
        <w:rPr>
          <w:rFonts w:ascii="Times New Roman" w:eastAsia="仿宋" w:hAnsi="Times New Roman" w:hint="eastAsia"/>
          <w:sz w:val="32"/>
          <w:szCs w:val="32"/>
        </w:rPr>
        <w:t>）</w:t>
      </w:r>
      <w:r>
        <w:rPr>
          <w:rFonts w:ascii="Times New Roman" w:eastAsia="仿宋" w:hAnsi="Times New Roman"/>
          <w:sz w:val="32"/>
          <w:szCs w:val="32"/>
        </w:rPr>
        <w:t>，无高处作业证等相关资格违规冒险作业，安全意识淡薄，不慎高处坠落死亡，这是该起事故的直接原因。</w:t>
      </w:r>
    </w:p>
    <w:p w:rsidR="001F7C4C" w:rsidRDefault="00A15362">
      <w:pPr>
        <w:overflowPunct w:val="0"/>
        <w:spacing w:line="560" w:lineRule="exact"/>
        <w:ind w:firstLineChars="200" w:firstLine="640"/>
        <w:rPr>
          <w:rStyle w:val="NormalCharacter"/>
          <w:rFonts w:ascii="Times New Roman" w:eastAsia="仿宋" w:hAnsi="Times New Roman"/>
          <w:sz w:val="32"/>
          <w:szCs w:val="32"/>
        </w:rPr>
      </w:pPr>
      <w:r>
        <w:rPr>
          <w:rFonts w:ascii="Times New Roman" w:eastAsia="楷体_GB2312" w:hAnsi="Times New Roman"/>
          <w:bCs/>
          <w:sz w:val="32"/>
          <w:szCs w:val="32"/>
        </w:rPr>
        <w:t>2.</w:t>
      </w:r>
      <w:r>
        <w:rPr>
          <w:rFonts w:ascii="Times New Roman" w:eastAsia="楷体_GB2312" w:hAnsi="Times New Roman"/>
          <w:bCs/>
          <w:sz w:val="32"/>
          <w:szCs w:val="32"/>
        </w:rPr>
        <w:t>间接原因：</w:t>
      </w:r>
    </w:p>
    <w:p w:rsidR="001F7C4C" w:rsidRDefault="00A15362">
      <w:pPr>
        <w:numPr>
          <w:ilvl w:val="0"/>
          <w:numId w:val="4"/>
        </w:numPr>
        <w:overflowPunct w:val="0"/>
        <w:spacing w:line="56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施工人员葛大月、陈太仁、周以颂、顾小林、陈明林和马际学等</w:t>
      </w:r>
      <w:r>
        <w:rPr>
          <w:rFonts w:ascii="Times New Roman" w:eastAsia="仿宋" w:hAnsi="Times New Roman"/>
          <w:sz w:val="32"/>
          <w:szCs w:val="32"/>
        </w:rPr>
        <w:t>6</w:t>
      </w:r>
      <w:r>
        <w:rPr>
          <w:rFonts w:ascii="Times New Roman" w:eastAsia="仿宋" w:hAnsi="Times New Roman"/>
          <w:sz w:val="32"/>
          <w:szCs w:val="32"/>
        </w:rPr>
        <w:t>人，从事建筑活动前未经过安全生产教育培训，未取得高处作业证，未</w:t>
      </w:r>
      <w:r>
        <w:rPr>
          <w:rFonts w:ascii="Times New Roman" w:eastAsia="仿宋" w:hAnsi="Times New Roman" w:hint="eastAsia"/>
          <w:sz w:val="32"/>
          <w:szCs w:val="32"/>
        </w:rPr>
        <w:t>做好</w:t>
      </w:r>
      <w:r>
        <w:rPr>
          <w:rFonts w:ascii="Times New Roman" w:eastAsia="仿宋" w:hAnsi="Times New Roman"/>
          <w:sz w:val="32"/>
          <w:szCs w:val="32"/>
        </w:rPr>
        <w:t>安全防护措施</w:t>
      </w:r>
      <w:r>
        <w:rPr>
          <w:rFonts w:ascii="Times New Roman" w:eastAsia="仿宋" w:hAnsi="Times New Roman" w:hint="eastAsia"/>
          <w:sz w:val="32"/>
          <w:szCs w:val="32"/>
        </w:rPr>
        <w:t>（如</w:t>
      </w:r>
      <w:r>
        <w:rPr>
          <w:rFonts w:ascii="Times New Roman" w:eastAsia="仿宋" w:hAnsi="Times New Roman"/>
          <w:sz w:val="32"/>
          <w:szCs w:val="32"/>
        </w:rPr>
        <w:t>戴安全帽和</w:t>
      </w:r>
      <w:r>
        <w:rPr>
          <w:rFonts w:ascii="Times New Roman" w:eastAsia="仿宋" w:hAnsi="Times New Roman" w:hint="eastAsia"/>
          <w:sz w:val="32"/>
          <w:szCs w:val="32"/>
        </w:rPr>
        <w:t>系</w:t>
      </w:r>
      <w:r>
        <w:rPr>
          <w:rFonts w:ascii="Times New Roman" w:eastAsia="仿宋" w:hAnsi="Times New Roman"/>
          <w:sz w:val="32"/>
          <w:szCs w:val="32"/>
        </w:rPr>
        <w:t>安全绳</w:t>
      </w:r>
      <w:r>
        <w:rPr>
          <w:rFonts w:ascii="Times New Roman" w:eastAsia="仿宋" w:hAnsi="Times New Roman" w:hint="eastAsia"/>
          <w:sz w:val="32"/>
          <w:szCs w:val="32"/>
        </w:rPr>
        <w:t>等）</w:t>
      </w:r>
      <w:r>
        <w:rPr>
          <w:rFonts w:ascii="Times New Roman" w:eastAsia="仿宋" w:hAnsi="Times New Roman"/>
          <w:sz w:val="32"/>
          <w:szCs w:val="32"/>
        </w:rPr>
        <w:t>违规从事高处作业，对工友未</w:t>
      </w:r>
      <w:r>
        <w:rPr>
          <w:rFonts w:ascii="Times New Roman" w:eastAsia="仿宋" w:hAnsi="Times New Roman" w:hint="eastAsia"/>
          <w:sz w:val="32"/>
          <w:szCs w:val="32"/>
        </w:rPr>
        <w:t>尽到</w:t>
      </w:r>
      <w:r>
        <w:rPr>
          <w:rFonts w:ascii="Times New Roman" w:eastAsia="仿宋" w:hAnsi="Times New Roman"/>
          <w:sz w:val="32"/>
          <w:szCs w:val="32"/>
        </w:rPr>
        <w:t>监护和</w:t>
      </w:r>
      <w:r>
        <w:rPr>
          <w:rFonts w:ascii="Times New Roman" w:eastAsia="仿宋" w:hAnsi="Times New Roman" w:hint="eastAsia"/>
          <w:sz w:val="32"/>
          <w:szCs w:val="32"/>
        </w:rPr>
        <w:t>提醒的义务</w:t>
      </w:r>
      <w:r>
        <w:rPr>
          <w:rFonts w:ascii="Times New Roman" w:eastAsia="仿宋" w:hAnsi="Times New Roman"/>
          <w:sz w:val="32"/>
          <w:szCs w:val="32"/>
        </w:rPr>
        <w:t>。</w:t>
      </w:r>
    </w:p>
    <w:p w:rsidR="001F7C4C" w:rsidRDefault="00A15362">
      <w:pPr>
        <w:numPr>
          <w:ilvl w:val="0"/>
          <w:numId w:val="4"/>
        </w:numPr>
        <w:overflowPunct w:val="0"/>
        <w:spacing w:line="560" w:lineRule="exact"/>
        <w:ind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马超，</w:t>
      </w:r>
      <w:r>
        <w:rPr>
          <w:rFonts w:ascii="Times New Roman" w:eastAsia="仿宋" w:hAnsi="Times New Roman" w:hint="eastAsia"/>
          <w:sz w:val="32"/>
          <w:szCs w:val="32"/>
        </w:rPr>
        <w:t>在</w:t>
      </w:r>
      <w:r>
        <w:rPr>
          <w:rFonts w:ascii="Times New Roman" w:eastAsia="仿宋" w:hAnsi="Times New Roman"/>
          <w:sz w:val="32"/>
          <w:szCs w:val="32"/>
        </w:rPr>
        <w:t>未取</w:t>
      </w:r>
      <w:r>
        <w:rPr>
          <w:rFonts w:ascii="Times New Roman" w:eastAsia="仿宋" w:hAnsi="Times New Roman" w:hint="eastAsia"/>
          <w:sz w:val="32"/>
          <w:szCs w:val="32"/>
        </w:rPr>
        <w:t>得</w:t>
      </w:r>
      <w:r>
        <w:rPr>
          <w:rFonts w:ascii="Times New Roman" w:eastAsia="仿宋" w:hAnsi="Times New Roman" w:hint="eastAsia"/>
          <w:sz w:val="32"/>
          <w:szCs w:val="32"/>
        </w:rPr>
        <w:t>规划许可和施工</w:t>
      </w:r>
      <w:r>
        <w:rPr>
          <w:rFonts w:ascii="Times New Roman" w:eastAsia="仿宋" w:hAnsi="Times New Roman"/>
          <w:sz w:val="32"/>
          <w:szCs w:val="32"/>
        </w:rPr>
        <w:t>许可</w:t>
      </w:r>
      <w:r>
        <w:rPr>
          <w:rFonts w:ascii="Times New Roman" w:eastAsia="仿宋" w:hAnsi="Times New Roman" w:hint="eastAsia"/>
          <w:sz w:val="32"/>
          <w:szCs w:val="32"/>
        </w:rPr>
        <w:t>的情况下擅自组织房屋的建设活动，未取得安全管理从业资格证，</w:t>
      </w:r>
      <w:r>
        <w:rPr>
          <w:rFonts w:ascii="Times New Roman" w:eastAsia="仿宋" w:hAnsi="Times New Roman"/>
          <w:sz w:val="32"/>
          <w:szCs w:val="32"/>
        </w:rPr>
        <w:t>不具备从事建筑活动相应的安全管理知识和管理能力</w:t>
      </w:r>
      <w:r>
        <w:rPr>
          <w:rFonts w:ascii="Times New Roman" w:eastAsia="仿宋" w:hAnsi="Times New Roman" w:hint="eastAsia"/>
          <w:sz w:val="32"/>
          <w:szCs w:val="32"/>
        </w:rPr>
        <w:t>；</w:t>
      </w:r>
      <w:r>
        <w:rPr>
          <w:rFonts w:ascii="Times New Roman" w:eastAsia="仿宋" w:hAnsi="Times New Roman"/>
          <w:sz w:val="32"/>
          <w:szCs w:val="32"/>
        </w:rPr>
        <w:t>未组织制定高处作业安全生产制度</w:t>
      </w:r>
      <w:r>
        <w:rPr>
          <w:rFonts w:ascii="Times New Roman" w:eastAsia="仿宋" w:hAnsi="Times New Roman" w:hint="eastAsia"/>
          <w:sz w:val="32"/>
          <w:szCs w:val="32"/>
        </w:rPr>
        <w:t>和</w:t>
      </w:r>
      <w:r>
        <w:rPr>
          <w:rFonts w:ascii="Times New Roman" w:eastAsia="仿宋" w:hAnsi="Times New Roman"/>
          <w:sz w:val="32"/>
          <w:szCs w:val="32"/>
        </w:rPr>
        <w:t>操作流程，未及时发现并消除生产安全事故隐患；雇用无高处作业证人员</w:t>
      </w:r>
      <w:r>
        <w:rPr>
          <w:rFonts w:ascii="Times New Roman" w:eastAsia="仿宋" w:hAnsi="Times New Roman" w:hint="eastAsia"/>
          <w:sz w:val="32"/>
          <w:szCs w:val="32"/>
        </w:rPr>
        <w:t>实施</w:t>
      </w:r>
      <w:r>
        <w:rPr>
          <w:rFonts w:ascii="Times New Roman" w:eastAsia="仿宋" w:hAnsi="Times New Roman"/>
          <w:sz w:val="32"/>
          <w:szCs w:val="32"/>
        </w:rPr>
        <w:t>高处作业</w:t>
      </w:r>
      <w:r>
        <w:rPr>
          <w:rFonts w:ascii="Times New Roman" w:eastAsia="仿宋" w:hAnsi="Times New Roman" w:hint="eastAsia"/>
          <w:sz w:val="32"/>
          <w:szCs w:val="32"/>
        </w:rPr>
        <w:t>，且未对</w:t>
      </w:r>
      <w:r>
        <w:rPr>
          <w:rFonts w:ascii="Times New Roman" w:eastAsia="仿宋" w:hAnsi="Times New Roman"/>
          <w:sz w:val="32"/>
          <w:szCs w:val="32"/>
        </w:rPr>
        <w:t>高处作业人员进行安全教育培训；未督促施工人员佩</w:t>
      </w:r>
      <w:r>
        <w:rPr>
          <w:rFonts w:ascii="Times New Roman" w:eastAsia="仿宋" w:hAnsi="Times New Roman"/>
          <w:sz w:val="32"/>
          <w:szCs w:val="32"/>
        </w:rPr>
        <w:t>戴安全帽和系安全绳，未设置安全防护栏等安全设施</w:t>
      </w:r>
      <w:r>
        <w:rPr>
          <w:rFonts w:ascii="Times New Roman" w:eastAsia="仿宋" w:hAnsi="Times New Roman" w:hint="eastAsia"/>
          <w:sz w:val="32"/>
          <w:szCs w:val="32"/>
        </w:rPr>
        <w:t>；</w:t>
      </w:r>
      <w:r>
        <w:rPr>
          <w:rFonts w:ascii="Times New Roman" w:eastAsia="仿宋" w:hAnsi="Times New Roman"/>
          <w:sz w:val="32"/>
          <w:szCs w:val="32"/>
        </w:rPr>
        <w:t>未安排</w:t>
      </w:r>
      <w:r>
        <w:rPr>
          <w:rFonts w:ascii="Times New Roman" w:eastAsia="仿宋" w:hAnsi="Times New Roman" w:hint="eastAsia"/>
          <w:sz w:val="32"/>
          <w:szCs w:val="32"/>
        </w:rPr>
        <w:t>安全管理人员</w:t>
      </w:r>
      <w:r>
        <w:rPr>
          <w:rFonts w:ascii="Times New Roman" w:eastAsia="仿宋" w:hAnsi="Times New Roman"/>
          <w:sz w:val="32"/>
          <w:szCs w:val="32"/>
        </w:rPr>
        <w:t>进行</w:t>
      </w:r>
      <w:r>
        <w:rPr>
          <w:rFonts w:ascii="Times New Roman" w:eastAsia="仿宋" w:hAnsi="Times New Roman" w:hint="eastAsia"/>
          <w:sz w:val="32"/>
          <w:szCs w:val="32"/>
        </w:rPr>
        <w:t>现场管理</w:t>
      </w:r>
      <w:r>
        <w:rPr>
          <w:rFonts w:ascii="Times New Roman" w:eastAsia="仿宋" w:hAnsi="Times New Roman"/>
          <w:sz w:val="32"/>
          <w:szCs w:val="32"/>
        </w:rPr>
        <w:t>。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bCs/>
          <w:sz w:val="32"/>
          <w:szCs w:val="32"/>
        </w:rPr>
        <w:t>四、对事故责任人员的处理建议</w:t>
      </w:r>
    </w:p>
    <w:p w:rsidR="001F7C4C" w:rsidRDefault="00A15362">
      <w:pPr>
        <w:overflowPunct w:val="0"/>
        <w:spacing w:line="560" w:lineRule="exact"/>
        <w:ind w:firstLineChars="200" w:firstLine="640"/>
        <w:rPr>
          <w:rStyle w:val="NormalCharacter"/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1.</w:t>
      </w:r>
      <w:r>
        <w:rPr>
          <w:rFonts w:ascii="Times New Roman" w:eastAsia="仿宋" w:hAnsi="Times New Roman"/>
          <w:sz w:val="32"/>
          <w:szCs w:val="32"/>
        </w:rPr>
        <w:t>王建平，从事混凝土摊平和收光作业的现场施工人员。无高处作业资格证</w:t>
      </w:r>
      <w:r>
        <w:rPr>
          <w:rFonts w:ascii="Times New Roman" w:eastAsia="仿宋" w:hAnsi="Times New Roman" w:hint="eastAsia"/>
          <w:sz w:val="32"/>
          <w:szCs w:val="32"/>
        </w:rPr>
        <w:t>违规临边作业</w:t>
      </w:r>
      <w:r>
        <w:rPr>
          <w:rFonts w:ascii="Times New Roman" w:eastAsia="仿宋" w:hAnsi="Times New Roman"/>
          <w:sz w:val="32"/>
          <w:szCs w:val="32"/>
        </w:rPr>
        <w:t>，作业时未佩戴安全帽和安全绳等</w:t>
      </w:r>
      <w:r>
        <w:rPr>
          <w:rFonts w:ascii="Times New Roman" w:eastAsia="仿宋" w:hAnsi="Times New Roman"/>
          <w:sz w:val="32"/>
          <w:szCs w:val="32"/>
        </w:rPr>
        <w:lastRenderedPageBreak/>
        <w:t>安全防护措施，在无人监护的情况下擅自</w:t>
      </w:r>
      <w:r>
        <w:rPr>
          <w:rFonts w:ascii="Times New Roman" w:eastAsia="仿宋" w:hAnsi="Times New Roman" w:hint="eastAsia"/>
          <w:sz w:val="32"/>
          <w:szCs w:val="32"/>
        </w:rPr>
        <w:t>施工</w:t>
      </w:r>
      <w:r>
        <w:rPr>
          <w:rFonts w:ascii="Times New Roman" w:eastAsia="仿宋" w:hAnsi="Times New Roman"/>
          <w:sz w:val="32"/>
          <w:szCs w:val="32"/>
        </w:rPr>
        <w:t>，安全意识淡薄，应对本次事故的发生负主要责任，</w:t>
      </w:r>
      <w:r>
        <w:rPr>
          <w:rStyle w:val="NormalCharacter"/>
          <w:rFonts w:ascii="Times New Roman" w:eastAsia="仿宋" w:hAnsi="Times New Roman"/>
          <w:sz w:val="32"/>
          <w:szCs w:val="32"/>
        </w:rPr>
        <w:t>鉴于其已在本起事故中死亡，故不予追究其相关责任。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Style w:val="NormalCharacter"/>
          <w:rFonts w:ascii="Times New Roman" w:eastAsia="仿宋" w:hAnsi="Times New Roman"/>
          <w:sz w:val="32"/>
          <w:szCs w:val="32"/>
        </w:rPr>
        <w:t>2.</w:t>
      </w:r>
      <w:r>
        <w:rPr>
          <w:rFonts w:ascii="Times New Roman" w:eastAsia="仿宋" w:hAnsi="Times New Roman"/>
          <w:sz w:val="32"/>
          <w:szCs w:val="32"/>
        </w:rPr>
        <w:t>葛大月、陈太仁、周以颂、顾小林、陈明林和马际学等</w:t>
      </w:r>
      <w:r>
        <w:rPr>
          <w:rFonts w:ascii="Times New Roman" w:eastAsia="仿宋" w:hAnsi="Times New Roman"/>
          <w:sz w:val="32"/>
          <w:szCs w:val="32"/>
        </w:rPr>
        <w:t>6</w:t>
      </w:r>
      <w:r>
        <w:rPr>
          <w:rFonts w:ascii="Times New Roman" w:eastAsia="仿宋" w:hAnsi="Times New Roman"/>
          <w:sz w:val="32"/>
          <w:szCs w:val="32"/>
        </w:rPr>
        <w:t>人，未取得高处作业</w:t>
      </w:r>
      <w:r>
        <w:rPr>
          <w:rFonts w:ascii="Times New Roman" w:eastAsia="仿宋" w:hAnsi="Times New Roman" w:hint="eastAsia"/>
          <w:sz w:val="32"/>
          <w:szCs w:val="32"/>
        </w:rPr>
        <w:t>资格</w:t>
      </w:r>
      <w:r>
        <w:rPr>
          <w:rFonts w:ascii="Times New Roman" w:eastAsia="仿宋" w:hAnsi="Times New Roman"/>
          <w:sz w:val="32"/>
          <w:szCs w:val="32"/>
        </w:rPr>
        <w:t>证违规</w:t>
      </w:r>
      <w:r>
        <w:rPr>
          <w:rFonts w:ascii="Times New Roman" w:eastAsia="仿宋" w:hAnsi="Times New Roman" w:hint="eastAsia"/>
          <w:sz w:val="32"/>
          <w:szCs w:val="32"/>
        </w:rPr>
        <w:t>临边</w:t>
      </w:r>
      <w:r>
        <w:rPr>
          <w:rFonts w:ascii="Times New Roman" w:eastAsia="仿宋" w:hAnsi="Times New Roman"/>
          <w:sz w:val="32"/>
          <w:szCs w:val="32"/>
        </w:rPr>
        <w:t>作业，作业时未佩戴安全帽和系安全绳等安全防护措施，心存侥幸</w:t>
      </w:r>
      <w:r>
        <w:rPr>
          <w:rFonts w:ascii="Times New Roman" w:eastAsia="仿宋" w:hAnsi="Times New Roman" w:hint="eastAsia"/>
          <w:sz w:val="32"/>
          <w:szCs w:val="32"/>
        </w:rPr>
        <w:t>，安全意识不足，</w:t>
      </w:r>
      <w:r>
        <w:rPr>
          <w:rFonts w:ascii="Times New Roman" w:eastAsia="仿宋" w:hAnsi="Times New Roman"/>
          <w:sz w:val="32"/>
          <w:szCs w:val="32"/>
        </w:rPr>
        <w:t>未及时提醒和制止王建平冒险作业，对事故发生负有责任。建议由区住建局和高桥镇根据相关法律法规对其进行处理。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Style w:val="NormalCharacter"/>
          <w:rFonts w:ascii="Times New Roman" w:eastAsia="仿宋" w:hAnsi="Times New Roman"/>
          <w:sz w:val="32"/>
          <w:szCs w:val="32"/>
        </w:rPr>
        <w:t>3.</w:t>
      </w:r>
      <w:r>
        <w:rPr>
          <w:rStyle w:val="NormalCharacter"/>
          <w:rFonts w:ascii="Times New Roman" w:eastAsia="仿宋" w:hAnsi="Times New Roman"/>
          <w:sz w:val="32"/>
          <w:szCs w:val="32"/>
        </w:rPr>
        <w:t>马超，</w:t>
      </w:r>
      <w:r>
        <w:rPr>
          <w:rFonts w:ascii="Times New Roman" w:eastAsia="仿宋" w:hAnsi="Times New Roman"/>
          <w:sz w:val="32"/>
          <w:szCs w:val="32"/>
        </w:rPr>
        <w:t>事故房屋</w:t>
      </w:r>
      <w:r>
        <w:rPr>
          <w:rFonts w:ascii="Times New Roman" w:eastAsia="仿宋" w:hAnsi="Times New Roman" w:hint="eastAsia"/>
          <w:sz w:val="32"/>
          <w:szCs w:val="32"/>
        </w:rPr>
        <w:t>实际</w:t>
      </w:r>
      <w:r>
        <w:rPr>
          <w:rFonts w:ascii="Times New Roman" w:eastAsia="仿宋" w:hAnsi="Times New Roman"/>
          <w:sz w:val="32"/>
          <w:szCs w:val="32"/>
        </w:rPr>
        <w:t>建设</w:t>
      </w:r>
      <w:r>
        <w:rPr>
          <w:rFonts w:ascii="Times New Roman" w:eastAsia="仿宋" w:hAnsi="Times New Roman" w:hint="eastAsia"/>
          <w:sz w:val="32"/>
          <w:szCs w:val="32"/>
        </w:rPr>
        <w:t>者。</w:t>
      </w:r>
      <w:r>
        <w:rPr>
          <w:rFonts w:ascii="Times New Roman" w:eastAsia="仿宋" w:hAnsi="Times New Roman" w:hint="eastAsia"/>
          <w:sz w:val="32"/>
          <w:szCs w:val="32"/>
        </w:rPr>
        <w:t>在</w:t>
      </w:r>
      <w:r>
        <w:rPr>
          <w:rFonts w:ascii="Times New Roman" w:eastAsia="仿宋" w:hAnsi="Times New Roman"/>
          <w:sz w:val="32"/>
          <w:szCs w:val="32"/>
        </w:rPr>
        <w:t>未取</w:t>
      </w:r>
      <w:r>
        <w:rPr>
          <w:rFonts w:ascii="Times New Roman" w:eastAsia="仿宋" w:hAnsi="Times New Roman" w:hint="eastAsia"/>
          <w:sz w:val="32"/>
          <w:szCs w:val="32"/>
        </w:rPr>
        <w:t>得</w:t>
      </w:r>
      <w:r>
        <w:rPr>
          <w:rFonts w:ascii="Times New Roman" w:eastAsia="仿宋" w:hAnsi="Times New Roman" w:hint="eastAsia"/>
          <w:sz w:val="32"/>
          <w:szCs w:val="32"/>
        </w:rPr>
        <w:t>规划许可和施工</w:t>
      </w:r>
      <w:r>
        <w:rPr>
          <w:rFonts w:ascii="Times New Roman" w:eastAsia="仿宋" w:hAnsi="Times New Roman"/>
          <w:sz w:val="32"/>
          <w:szCs w:val="32"/>
        </w:rPr>
        <w:t>许可</w:t>
      </w:r>
      <w:r>
        <w:rPr>
          <w:rFonts w:ascii="Times New Roman" w:eastAsia="仿宋" w:hAnsi="Times New Roman" w:hint="eastAsia"/>
          <w:sz w:val="32"/>
          <w:szCs w:val="32"/>
        </w:rPr>
        <w:t>的情况下擅自组织房屋的建设活动，未取得安全管理从业资格证，</w:t>
      </w:r>
      <w:r>
        <w:rPr>
          <w:rFonts w:ascii="Times New Roman" w:eastAsia="仿宋" w:hAnsi="Times New Roman"/>
          <w:sz w:val="32"/>
          <w:szCs w:val="32"/>
        </w:rPr>
        <w:t>不具备从事建筑活动相应的安全管理知识和管理能力</w:t>
      </w:r>
      <w:r>
        <w:rPr>
          <w:rFonts w:ascii="Times New Roman" w:eastAsia="仿宋" w:hAnsi="Times New Roman" w:hint="eastAsia"/>
          <w:sz w:val="32"/>
          <w:szCs w:val="32"/>
        </w:rPr>
        <w:t>；</w:t>
      </w:r>
      <w:r>
        <w:rPr>
          <w:rFonts w:ascii="Times New Roman" w:eastAsia="仿宋" w:hAnsi="Times New Roman"/>
          <w:sz w:val="32"/>
          <w:szCs w:val="32"/>
        </w:rPr>
        <w:t>未组织制定高处作业安全生产制度</w:t>
      </w:r>
      <w:r>
        <w:rPr>
          <w:rFonts w:ascii="Times New Roman" w:eastAsia="仿宋" w:hAnsi="Times New Roman" w:hint="eastAsia"/>
          <w:sz w:val="32"/>
          <w:szCs w:val="32"/>
        </w:rPr>
        <w:t>和</w:t>
      </w:r>
      <w:r>
        <w:rPr>
          <w:rFonts w:ascii="Times New Roman" w:eastAsia="仿宋" w:hAnsi="Times New Roman"/>
          <w:sz w:val="32"/>
          <w:szCs w:val="32"/>
        </w:rPr>
        <w:t>操作流程，未及时发现并消除生产安全事故隐患；雇用无高处作业证人员</w:t>
      </w:r>
      <w:r>
        <w:rPr>
          <w:rFonts w:ascii="Times New Roman" w:eastAsia="仿宋" w:hAnsi="Times New Roman" w:hint="eastAsia"/>
          <w:sz w:val="32"/>
          <w:szCs w:val="32"/>
        </w:rPr>
        <w:t>实施</w:t>
      </w:r>
      <w:r>
        <w:rPr>
          <w:rFonts w:ascii="Times New Roman" w:eastAsia="仿宋" w:hAnsi="Times New Roman"/>
          <w:sz w:val="32"/>
          <w:szCs w:val="32"/>
        </w:rPr>
        <w:t>高处作业</w:t>
      </w:r>
      <w:r>
        <w:rPr>
          <w:rFonts w:ascii="Times New Roman" w:eastAsia="仿宋" w:hAnsi="Times New Roman" w:hint="eastAsia"/>
          <w:sz w:val="32"/>
          <w:szCs w:val="32"/>
        </w:rPr>
        <w:t>，且未对</w:t>
      </w:r>
      <w:r>
        <w:rPr>
          <w:rFonts w:ascii="Times New Roman" w:eastAsia="仿宋" w:hAnsi="Times New Roman"/>
          <w:sz w:val="32"/>
          <w:szCs w:val="32"/>
        </w:rPr>
        <w:t>高处作业人员进行安全教育培训；未督促施工人员佩戴安全帽和系安全绳，未设置安全防护栏等安全设施</w:t>
      </w:r>
      <w:r>
        <w:rPr>
          <w:rFonts w:ascii="Times New Roman" w:eastAsia="仿宋" w:hAnsi="Times New Roman" w:hint="eastAsia"/>
          <w:sz w:val="32"/>
          <w:szCs w:val="32"/>
        </w:rPr>
        <w:t>；</w:t>
      </w:r>
      <w:r>
        <w:rPr>
          <w:rFonts w:ascii="Times New Roman" w:eastAsia="仿宋" w:hAnsi="Times New Roman"/>
          <w:sz w:val="32"/>
          <w:szCs w:val="32"/>
        </w:rPr>
        <w:t>未安排</w:t>
      </w:r>
      <w:r>
        <w:rPr>
          <w:rFonts w:ascii="Times New Roman" w:eastAsia="仿宋" w:hAnsi="Times New Roman" w:hint="eastAsia"/>
          <w:sz w:val="32"/>
          <w:szCs w:val="32"/>
        </w:rPr>
        <w:t>安全管理人员</w:t>
      </w:r>
      <w:r>
        <w:rPr>
          <w:rFonts w:ascii="Times New Roman" w:eastAsia="仿宋" w:hAnsi="Times New Roman"/>
          <w:sz w:val="32"/>
          <w:szCs w:val="32"/>
        </w:rPr>
        <w:t>进行</w:t>
      </w:r>
      <w:r>
        <w:rPr>
          <w:rFonts w:ascii="Times New Roman" w:eastAsia="仿宋" w:hAnsi="Times New Roman" w:hint="eastAsia"/>
          <w:sz w:val="32"/>
          <w:szCs w:val="32"/>
        </w:rPr>
        <w:t>现场管理；</w:t>
      </w:r>
      <w:r>
        <w:rPr>
          <w:rFonts w:ascii="Times New Roman" w:eastAsia="仿宋" w:hAnsi="Times New Roman"/>
          <w:sz w:val="32"/>
          <w:szCs w:val="32"/>
        </w:rPr>
        <w:t>对房屋建设工程</w:t>
      </w:r>
      <w:r>
        <w:rPr>
          <w:rFonts w:ascii="Times New Roman" w:eastAsia="仿宋" w:hAnsi="Times New Roman" w:hint="eastAsia"/>
          <w:sz w:val="32"/>
          <w:szCs w:val="32"/>
        </w:rPr>
        <w:t>中的</w:t>
      </w:r>
      <w:r>
        <w:rPr>
          <w:rFonts w:ascii="Times New Roman" w:eastAsia="仿宋" w:hAnsi="Times New Roman"/>
          <w:sz w:val="32"/>
          <w:szCs w:val="32"/>
        </w:rPr>
        <w:t>安全生产工作统一协调、管理不到位，对事故发生负有责任。建议由</w:t>
      </w:r>
      <w:r>
        <w:rPr>
          <w:rFonts w:ascii="Times New Roman" w:eastAsia="仿宋" w:hAnsi="Times New Roman" w:hint="eastAsia"/>
          <w:sz w:val="32"/>
          <w:szCs w:val="32"/>
        </w:rPr>
        <w:t>区</w:t>
      </w:r>
      <w:r>
        <w:rPr>
          <w:rFonts w:ascii="Times New Roman" w:eastAsia="仿宋" w:hAnsi="Times New Roman"/>
          <w:sz w:val="32"/>
          <w:szCs w:val="32"/>
        </w:rPr>
        <w:t>应急管理</w:t>
      </w:r>
      <w:r>
        <w:rPr>
          <w:rFonts w:ascii="Times New Roman" w:eastAsia="仿宋" w:hAnsi="Times New Roman" w:hint="eastAsia"/>
          <w:sz w:val="32"/>
          <w:szCs w:val="32"/>
        </w:rPr>
        <w:t>局</w:t>
      </w:r>
      <w:r>
        <w:rPr>
          <w:rFonts w:ascii="Times New Roman" w:eastAsia="仿宋" w:hAnsi="Times New Roman"/>
          <w:sz w:val="32"/>
          <w:szCs w:val="32"/>
        </w:rPr>
        <w:t>依据《中华人民共和国安全生产法》</w:t>
      </w:r>
      <w:r>
        <w:rPr>
          <w:rFonts w:ascii="Times New Roman" w:eastAsia="仿宋" w:hAnsi="Times New Roman" w:hint="eastAsia"/>
          <w:sz w:val="32"/>
          <w:szCs w:val="32"/>
        </w:rPr>
        <w:t>第九十五条第一款进行处罚；对于其违法建设行为，</w:t>
      </w:r>
      <w:r>
        <w:rPr>
          <w:rFonts w:ascii="Times New Roman" w:eastAsia="仿宋" w:hAnsi="Times New Roman"/>
          <w:sz w:val="32"/>
          <w:szCs w:val="32"/>
        </w:rPr>
        <w:t>建议由区住建局和高桥镇根据相关法律法规对其进行处理。</w:t>
      </w:r>
    </w:p>
    <w:p w:rsidR="001F7C4C" w:rsidRDefault="00A15362">
      <w:pPr>
        <w:overflowPunct w:val="0"/>
        <w:spacing w:line="560" w:lineRule="exact"/>
        <w:ind w:firstLineChars="200" w:firstLine="640"/>
        <w:rPr>
          <w:rStyle w:val="NormalCharacter"/>
          <w:rFonts w:ascii="Times New Roman" w:eastAsia="仿宋" w:hAnsi="Times New Roman"/>
          <w:sz w:val="32"/>
          <w:szCs w:val="32"/>
        </w:rPr>
      </w:pPr>
      <w:r>
        <w:rPr>
          <w:rStyle w:val="NormalCharacter"/>
          <w:rFonts w:ascii="Times New Roman" w:eastAsia="仿宋" w:hAnsi="Times New Roman"/>
          <w:sz w:val="32"/>
          <w:szCs w:val="32"/>
        </w:rPr>
        <w:t>建议公安机关根据调查和法制通案结果，依照法律对相关人员追究法律责任。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楷体_GB2312" w:hAnsi="Times New Roman"/>
          <w:bCs/>
          <w:sz w:val="32"/>
          <w:szCs w:val="32"/>
        </w:rPr>
      </w:pPr>
      <w:r>
        <w:rPr>
          <w:rFonts w:ascii="Times New Roman" w:eastAsia="楷体_GB2312" w:hAnsi="Times New Roman"/>
          <w:bCs/>
          <w:sz w:val="32"/>
          <w:szCs w:val="32"/>
        </w:rPr>
        <w:t>（三）区监委监察意见</w:t>
      </w:r>
    </w:p>
    <w:p w:rsidR="001F7C4C" w:rsidRDefault="00A15362">
      <w:pPr>
        <w:overflowPunct w:val="0"/>
        <w:spacing w:line="560" w:lineRule="exact"/>
        <w:ind w:firstLineChars="200" w:firstLine="640"/>
        <w:rPr>
          <w:rStyle w:val="NormalCharacter"/>
          <w:rFonts w:ascii="Times New Roman" w:eastAsia="仿宋" w:hAnsi="Times New Roman"/>
          <w:sz w:val="32"/>
          <w:szCs w:val="32"/>
        </w:rPr>
      </w:pPr>
      <w:r>
        <w:rPr>
          <w:rStyle w:val="NormalCharacter"/>
          <w:rFonts w:ascii="Times New Roman" w:eastAsia="仿宋" w:hAnsi="Times New Roman"/>
          <w:sz w:val="32"/>
          <w:szCs w:val="32"/>
        </w:rPr>
        <w:t>该起事故中相关责任人员马超、葛大月、陈太仁、周以颂、</w:t>
      </w:r>
      <w:r>
        <w:rPr>
          <w:rStyle w:val="NormalCharacter"/>
          <w:rFonts w:ascii="Times New Roman" w:eastAsia="仿宋" w:hAnsi="Times New Roman"/>
          <w:sz w:val="32"/>
          <w:szCs w:val="32"/>
        </w:rPr>
        <w:lastRenderedPageBreak/>
        <w:t>陈明林、顾小林和马际学等</w:t>
      </w:r>
      <w:r>
        <w:rPr>
          <w:rStyle w:val="NormalCharacter"/>
          <w:rFonts w:ascii="Times New Roman" w:eastAsia="仿宋" w:hAnsi="Times New Roman"/>
          <w:sz w:val="32"/>
          <w:szCs w:val="32"/>
        </w:rPr>
        <w:t>7</w:t>
      </w:r>
      <w:r>
        <w:rPr>
          <w:rStyle w:val="NormalCharacter"/>
          <w:rFonts w:ascii="Times New Roman" w:eastAsia="仿宋" w:hAnsi="Times New Roman"/>
          <w:sz w:val="32"/>
          <w:szCs w:val="32"/>
        </w:rPr>
        <w:t>人均不属于区监委监察对象。对于相关属地政府、职能部门的履职情况，区纪委监委将做进一步调查处置。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bCs/>
          <w:sz w:val="32"/>
          <w:szCs w:val="32"/>
        </w:rPr>
        <w:t>五、事故防</w:t>
      </w:r>
      <w:r>
        <w:rPr>
          <w:rFonts w:ascii="Times New Roman" w:eastAsia="黑体" w:hAnsi="Times New Roman"/>
          <w:bCs/>
          <w:sz w:val="32"/>
          <w:szCs w:val="32"/>
        </w:rPr>
        <w:t>范和整改措施建议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为认真吸取这起事故的深刻教训，减少类似事故的发生，现提出如下整改建议：</w:t>
      </w:r>
    </w:p>
    <w:p w:rsidR="001F7C4C" w:rsidRDefault="00A15362">
      <w:pPr>
        <w:overflowPunct w:val="0"/>
        <w:spacing w:line="560" w:lineRule="exact"/>
        <w:ind w:firstLineChars="200" w:firstLine="640"/>
        <w:rPr>
          <w:rFonts w:ascii="Times New Roman" w:eastAsia="仿宋" w:hAnsi="Times New Roman"/>
          <w:color w:val="000000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1.</w:t>
      </w:r>
      <w:r>
        <w:rPr>
          <w:rFonts w:ascii="Times New Roman" w:eastAsia="仿宋" w:hAnsi="Times New Roman"/>
          <w:color w:val="000000"/>
          <w:sz w:val="32"/>
          <w:szCs w:val="32"/>
        </w:rPr>
        <w:t>区住建局要按照</w:t>
      </w:r>
      <w:r>
        <w:rPr>
          <w:rFonts w:ascii="Times New Roman" w:eastAsia="仿宋" w:hAnsi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/>
          <w:color w:val="000000"/>
          <w:sz w:val="32"/>
          <w:szCs w:val="32"/>
        </w:rPr>
        <w:t>管行业必须管安全</w:t>
      </w:r>
      <w:r>
        <w:rPr>
          <w:rFonts w:ascii="Times New Roman" w:eastAsia="仿宋" w:hAnsi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/>
          <w:color w:val="000000"/>
          <w:sz w:val="32"/>
          <w:szCs w:val="32"/>
        </w:rPr>
        <w:t>的原则，指导、协同各镇（街道、园区）针对违法建设行为开展大排查、大整治专项整治行动，形成问题隐患清单，区分轻重缓急，制定</w:t>
      </w:r>
      <w:r>
        <w:rPr>
          <w:rFonts w:ascii="Times New Roman" w:eastAsia="仿宋" w:hAnsi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/>
          <w:color w:val="000000"/>
          <w:sz w:val="32"/>
          <w:szCs w:val="32"/>
        </w:rPr>
        <w:t>一企一策</w:t>
      </w:r>
      <w:r>
        <w:rPr>
          <w:rFonts w:ascii="Times New Roman" w:eastAsia="仿宋" w:hAnsi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/>
          <w:color w:val="000000"/>
          <w:sz w:val="32"/>
          <w:szCs w:val="32"/>
        </w:rPr>
        <w:t>的整改方案，确保隐患问题整改闭环。同时，要提高安全生产宣传教育的精准性，摸索经验做法，加强建设项目尤其是小微建设项目的安全监管，确保我区建筑行业领域的安全稳定。</w:t>
      </w:r>
    </w:p>
    <w:p w:rsidR="001F7C4C" w:rsidRDefault="00A15362">
      <w:pPr>
        <w:tabs>
          <w:tab w:val="left" w:pos="312"/>
        </w:tabs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color w:val="000000"/>
          <w:sz w:val="32"/>
          <w:szCs w:val="32"/>
        </w:rPr>
        <w:t>2.</w:t>
      </w:r>
      <w:r>
        <w:rPr>
          <w:rFonts w:ascii="Times New Roman" w:eastAsia="仿宋" w:hAnsi="Times New Roman"/>
          <w:color w:val="000000"/>
          <w:sz w:val="32"/>
          <w:szCs w:val="32"/>
        </w:rPr>
        <w:t>高桥镇要认真研究</w:t>
      </w:r>
      <w:r>
        <w:rPr>
          <w:rFonts w:ascii="Times New Roman" w:eastAsia="仿宋" w:hAnsi="Times New Roman"/>
          <w:sz w:val="32"/>
          <w:szCs w:val="32"/>
        </w:rPr>
        <w:t>、制定合理措施来解决辖区内的违法建设问题，督促企业</w:t>
      </w:r>
      <w:r>
        <w:rPr>
          <w:rFonts w:ascii="Times New Roman" w:eastAsia="仿宋" w:hAnsi="Times New Roman" w:hint="eastAsia"/>
          <w:sz w:val="32"/>
          <w:szCs w:val="32"/>
        </w:rPr>
        <w:t>或自然人</w:t>
      </w:r>
      <w:r>
        <w:rPr>
          <w:rFonts w:ascii="Times New Roman" w:eastAsia="仿宋" w:hAnsi="Times New Roman"/>
          <w:sz w:val="32"/>
          <w:szCs w:val="32"/>
        </w:rPr>
        <w:t>及时消除建设过程中存在的安全隐患问题。有针对性的开展宣传教育，在检查中排查，在排查后整治，在整治后提升，尤其要聚焦辖区内小微型建设项目、各类新建、改建和扩建项目等苗头性问题，提前介入，提前整改，确保辖区内生产安全形势持续稳定向好。</w:t>
      </w:r>
    </w:p>
    <w:p w:rsidR="001F7C4C" w:rsidRDefault="00A15362">
      <w:pPr>
        <w:tabs>
          <w:tab w:val="left" w:pos="312"/>
        </w:tabs>
        <w:overflowPunct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3.</w:t>
      </w:r>
      <w:r>
        <w:rPr>
          <w:rFonts w:ascii="Times New Roman" w:eastAsia="仿宋" w:hAnsi="Times New Roman"/>
          <w:sz w:val="32"/>
          <w:szCs w:val="32"/>
        </w:rPr>
        <w:t>区应急管理局要以此类事故案例为典型，结合</w:t>
      </w:r>
      <w:r>
        <w:rPr>
          <w:rFonts w:ascii="Times New Roman" w:eastAsia="仿宋" w:hAnsi="Times New Roman"/>
          <w:sz w:val="32"/>
          <w:szCs w:val="32"/>
        </w:rPr>
        <w:t>“</w:t>
      </w:r>
      <w:r>
        <w:rPr>
          <w:rFonts w:ascii="Times New Roman" w:eastAsia="仿宋" w:hAnsi="Times New Roman"/>
          <w:sz w:val="32"/>
          <w:szCs w:val="32"/>
        </w:rPr>
        <w:t>安全生产月</w:t>
      </w:r>
      <w:r>
        <w:rPr>
          <w:rFonts w:ascii="Times New Roman" w:eastAsia="仿宋" w:hAnsi="Times New Roman"/>
          <w:sz w:val="32"/>
          <w:szCs w:val="32"/>
        </w:rPr>
        <w:t>”</w:t>
      </w:r>
      <w:r>
        <w:rPr>
          <w:rFonts w:ascii="Times New Roman" w:eastAsia="仿宋" w:hAnsi="Times New Roman"/>
          <w:sz w:val="32"/>
          <w:szCs w:val="32"/>
        </w:rPr>
        <w:t>等安全生产宣教活动，深入基层开展精准有效的安全警示教育活动。</w:t>
      </w:r>
    </w:p>
    <w:p w:rsidR="001F7C4C" w:rsidRDefault="001F7C4C">
      <w:pPr>
        <w:numPr>
          <w:ilvl w:val="255"/>
          <w:numId w:val="0"/>
        </w:numPr>
        <w:spacing w:line="560" w:lineRule="exact"/>
        <w:rPr>
          <w:rFonts w:ascii="Times New Roman" w:eastAsia="仿宋" w:hAnsi="Times New Roman"/>
          <w:sz w:val="32"/>
          <w:szCs w:val="32"/>
        </w:rPr>
      </w:pPr>
    </w:p>
    <w:p w:rsidR="001F7C4C" w:rsidRDefault="00A15362">
      <w:pPr>
        <w:spacing w:line="560" w:lineRule="exact"/>
        <w:ind w:left="2080" w:hangingChars="650" w:hanging="2080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 xml:space="preserve">   </w:t>
      </w:r>
      <w:r w:rsidR="0047739C">
        <w:rPr>
          <w:rFonts w:ascii="Times New Roman" w:eastAsia="仿宋" w:hAnsi="Times New Roman" w:hint="eastAsia"/>
          <w:sz w:val="32"/>
          <w:szCs w:val="32"/>
        </w:rPr>
        <w:t xml:space="preserve">                    </w:t>
      </w:r>
      <w:r>
        <w:rPr>
          <w:rFonts w:ascii="Times New Roman" w:eastAsia="仿宋" w:hAnsi="Times New Roman"/>
          <w:sz w:val="32"/>
          <w:szCs w:val="32"/>
        </w:rPr>
        <w:t>镇江市丹徒区</w:t>
      </w:r>
      <w:r>
        <w:rPr>
          <w:rFonts w:ascii="Times New Roman" w:eastAsia="仿宋" w:hAnsi="Times New Roman"/>
          <w:sz w:val="32"/>
          <w:szCs w:val="32"/>
        </w:rPr>
        <w:t>“</w:t>
      </w:r>
      <w:r>
        <w:rPr>
          <w:rFonts w:ascii="Times New Roman" w:eastAsia="仿宋" w:hAnsi="Times New Roman"/>
          <w:color w:val="000000"/>
          <w:sz w:val="32"/>
          <w:szCs w:val="32"/>
        </w:rPr>
        <w:t>3</w:t>
      </w:r>
      <w:r>
        <w:rPr>
          <w:rFonts w:ascii="Times New Roman" w:eastAsia="仿宋" w:hAnsi="Times New Roman"/>
          <w:bCs/>
          <w:sz w:val="32"/>
          <w:szCs w:val="32"/>
        </w:rPr>
        <w:t>·</w:t>
      </w:r>
      <w:r>
        <w:rPr>
          <w:rFonts w:ascii="Times New Roman" w:eastAsia="仿宋" w:hAnsi="Times New Roman"/>
          <w:color w:val="000000"/>
          <w:sz w:val="32"/>
          <w:szCs w:val="32"/>
        </w:rPr>
        <w:t>20</w:t>
      </w:r>
      <w:r>
        <w:rPr>
          <w:rFonts w:ascii="Times New Roman" w:eastAsia="仿宋" w:hAnsi="Times New Roman"/>
          <w:sz w:val="32"/>
          <w:szCs w:val="32"/>
        </w:rPr>
        <w:t>”</w:t>
      </w:r>
      <w:r>
        <w:rPr>
          <w:rFonts w:ascii="Times New Roman" w:eastAsia="仿宋" w:hAnsi="Times New Roman"/>
          <w:sz w:val="32"/>
          <w:szCs w:val="32"/>
        </w:rPr>
        <w:t>事故调查组</w:t>
      </w:r>
    </w:p>
    <w:p w:rsidR="001F7C4C" w:rsidRPr="0047739C" w:rsidRDefault="00A15362" w:rsidP="0047739C">
      <w:pPr>
        <w:spacing w:line="560" w:lineRule="exact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 xml:space="preserve">                            2022</w:t>
      </w:r>
      <w:r>
        <w:rPr>
          <w:rFonts w:ascii="Times New Roman" w:eastAsia="仿宋" w:hAnsi="Times New Roman"/>
          <w:sz w:val="32"/>
          <w:szCs w:val="32"/>
        </w:rPr>
        <w:t>年</w:t>
      </w:r>
      <w:r>
        <w:rPr>
          <w:rFonts w:ascii="Times New Roman" w:eastAsia="仿宋" w:hAnsi="Times New Roman" w:hint="eastAsia"/>
          <w:sz w:val="32"/>
          <w:szCs w:val="32"/>
        </w:rPr>
        <w:t>5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 w:hint="eastAsia"/>
          <w:sz w:val="32"/>
          <w:szCs w:val="32"/>
        </w:rPr>
        <w:t>17</w:t>
      </w:r>
      <w:r>
        <w:rPr>
          <w:rFonts w:ascii="Times New Roman" w:eastAsia="仿宋" w:hAnsi="Times New Roman"/>
          <w:sz w:val="32"/>
          <w:szCs w:val="32"/>
        </w:rPr>
        <w:t>日</w:t>
      </w:r>
      <w:bookmarkStart w:id="0" w:name="_GoBack"/>
      <w:bookmarkEnd w:id="0"/>
    </w:p>
    <w:sectPr w:rsidR="001F7C4C" w:rsidRPr="0047739C" w:rsidSect="001F7C4C">
      <w:footerReference w:type="default" r:id="rId8"/>
      <w:pgSz w:w="11906" w:h="16838"/>
      <w:pgMar w:top="1440" w:right="1531" w:bottom="1440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362" w:rsidRDefault="00A15362" w:rsidP="001F7C4C">
      <w:r>
        <w:separator/>
      </w:r>
    </w:p>
  </w:endnote>
  <w:endnote w:type="continuationSeparator" w:id="1">
    <w:p w:rsidR="00A15362" w:rsidRDefault="00A15362" w:rsidP="001F7C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5727"/>
    </w:sdtPr>
    <w:sdtEndPr>
      <w:rPr>
        <w:rFonts w:ascii="Times New Roman" w:hAnsi="Times New Roman"/>
        <w:sz w:val="32"/>
        <w:szCs w:val="32"/>
      </w:rPr>
    </w:sdtEndPr>
    <w:sdtContent>
      <w:p w:rsidR="001F7C4C" w:rsidRDefault="001F7C4C">
        <w:pPr>
          <w:pStyle w:val="a3"/>
          <w:jc w:val="center"/>
          <w:rPr>
            <w:sz w:val="32"/>
            <w:szCs w:val="32"/>
          </w:rPr>
        </w:pPr>
        <w:r>
          <w:rPr>
            <w:rFonts w:ascii="Times New Roman" w:hAnsi="Times New Roman"/>
            <w:sz w:val="32"/>
            <w:szCs w:val="32"/>
          </w:rPr>
          <w:fldChar w:fldCharType="begin"/>
        </w:r>
        <w:r w:rsidR="00A15362">
          <w:rPr>
            <w:rFonts w:ascii="Times New Roman" w:hAnsi="Times New Roman"/>
            <w:sz w:val="32"/>
            <w:szCs w:val="32"/>
          </w:rPr>
          <w:instrText xml:space="preserve"> PAGE   \* MERGEFORMAT </w:instrText>
        </w:r>
        <w:r>
          <w:rPr>
            <w:rFonts w:ascii="Times New Roman" w:hAnsi="Times New Roman"/>
            <w:sz w:val="32"/>
            <w:szCs w:val="32"/>
          </w:rPr>
          <w:fldChar w:fldCharType="separate"/>
        </w:r>
        <w:r w:rsidR="0047739C" w:rsidRPr="0047739C">
          <w:rPr>
            <w:rFonts w:ascii="Times New Roman" w:hAnsi="Times New Roman"/>
            <w:noProof/>
            <w:sz w:val="32"/>
            <w:szCs w:val="32"/>
            <w:lang w:val="zh-CN"/>
          </w:rPr>
          <w:t>-</w:t>
        </w:r>
        <w:r w:rsidR="0047739C">
          <w:rPr>
            <w:rFonts w:ascii="Times New Roman" w:hAnsi="Times New Roman"/>
            <w:noProof/>
            <w:sz w:val="32"/>
            <w:szCs w:val="32"/>
          </w:rPr>
          <w:t xml:space="preserve"> 1 -</w:t>
        </w:r>
        <w:r>
          <w:rPr>
            <w:rFonts w:ascii="Times New Roman" w:hAnsi="Times New Roman"/>
            <w:sz w:val="32"/>
            <w:szCs w:val="32"/>
          </w:rPr>
          <w:fldChar w:fldCharType="end"/>
        </w:r>
      </w:p>
    </w:sdtContent>
  </w:sdt>
  <w:p w:rsidR="001F7C4C" w:rsidRDefault="001F7C4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362" w:rsidRDefault="00A15362" w:rsidP="001F7C4C">
      <w:r>
        <w:separator/>
      </w:r>
    </w:p>
  </w:footnote>
  <w:footnote w:type="continuationSeparator" w:id="1">
    <w:p w:rsidR="00A15362" w:rsidRDefault="00A15362" w:rsidP="001F7C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A5DE00F"/>
    <w:multiLevelType w:val="singleLevel"/>
    <w:tmpl w:val="FA5DE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ABEACAF"/>
    <w:multiLevelType w:val="singleLevel"/>
    <w:tmpl w:val="1ABEACA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E939351"/>
    <w:multiLevelType w:val="singleLevel"/>
    <w:tmpl w:val="3E939351"/>
    <w:lvl w:ilvl="0">
      <w:start w:val="1"/>
      <w:numFmt w:val="decimal"/>
      <w:suff w:val="nothing"/>
      <w:lvlText w:val="（%1）"/>
      <w:lvlJc w:val="left"/>
      <w:pPr>
        <w:ind w:left="-10"/>
      </w:pPr>
    </w:lvl>
  </w:abstractNum>
  <w:abstractNum w:abstractNumId="3">
    <w:nsid w:val="3ED44E3B"/>
    <w:multiLevelType w:val="singleLevel"/>
    <w:tmpl w:val="3ED44E3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TRjYzMxMDM2YjQzY2VjODIyYWIxMzA4NjYzNzE4ZWQifQ=="/>
  </w:docVars>
  <w:rsids>
    <w:rsidRoot w:val="000D12D9"/>
    <w:rsid w:val="00002784"/>
    <w:rsid w:val="00024EE3"/>
    <w:rsid w:val="0003383B"/>
    <w:rsid w:val="0006348D"/>
    <w:rsid w:val="00063B28"/>
    <w:rsid w:val="0006715E"/>
    <w:rsid w:val="00072B5E"/>
    <w:rsid w:val="000A13AC"/>
    <w:rsid w:val="000B55CE"/>
    <w:rsid w:val="000B6C01"/>
    <w:rsid w:val="000D0DB2"/>
    <w:rsid w:val="000D12D9"/>
    <w:rsid w:val="000D23C6"/>
    <w:rsid w:val="000D3BF7"/>
    <w:rsid w:val="000F43E6"/>
    <w:rsid w:val="00107DE0"/>
    <w:rsid w:val="0011557C"/>
    <w:rsid w:val="00121C14"/>
    <w:rsid w:val="001310FA"/>
    <w:rsid w:val="00140B1B"/>
    <w:rsid w:val="0014201A"/>
    <w:rsid w:val="001537C4"/>
    <w:rsid w:val="00156700"/>
    <w:rsid w:val="00164195"/>
    <w:rsid w:val="00164D86"/>
    <w:rsid w:val="001672FF"/>
    <w:rsid w:val="0017130B"/>
    <w:rsid w:val="00190102"/>
    <w:rsid w:val="00193835"/>
    <w:rsid w:val="00194BAB"/>
    <w:rsid w:val="00196A18"/>
    <w:rsid w:val="001A0783"/>
    <w:rsid w:val="001A4E0C"/>
    <w:rsid w:val="001B223E"/>
    <w:rsid w:val="001B3D17"/>
    <w:rsid w:val="001B6927"/>
    <w:rsid w:val="001B6A44"/>
    <w:rsid w:val="001D6532"/>
    <w:rsid w:val="001E27AA"/>
    <w:rsid w:val="001E343E"/>
    <w:rsid w:val="001E4510"/>
    <w:rsid w:val="001F7C4C"/>
    <w:rsid w:val="002017FF"/>
    <w:rsid w:val="00203056"/>
    <w:rsid w:val="00216D56"/>
    <w:rsid w:val="00221012"/>
    <w:rsid w:val="00230F20"/>
    <w:rsid w:val="00250666"/>
    <w:rsid w:val="00262A2E"/>
    <w:rsid w:val="002709BD"/>
    <w:rsid w:val="00273100"/>
    <w:rsid w:val="00284FBF"/>
    <w:rsid w:val="002860F9"/>
    <w:rsid w:val="0029415A"/>
    <w:rsid w:val="00294959"/>
    <w:rsid w:val="002B2838"/>
    <w:rsid w:val="002C5343"/>
    <w:rsid w:val="002D0FE6"/>
    <w:rsid w:val="002D43EB"/>
    <w:rsid w:val="002F2432"/>
    <w:rsid w:val="003118DA"/>
    <w:rsid w:val="00311DE7"/>
    <w:rsid w:val="0033635D"/>
    <w:rsid w:val="0034268D"/>
    <w:rsid w:val="00350628"/>
    <w:rsid w:val="00350D06"/>
    <w:rsid w:val="00373047"/>
    <w:rsid w:val="003733F1"/>
    <w:rsid w:val="003738F1"/>
    <w:rsid w:val="003A003E"/>
    <w:rsid w:val="003A0B0A"/>
    <w:rsid w:val="003A554F"/>
    <w:rsid w:val="003B1D53"/>
    <w:rsid w:val="003B2371"/>
    <w:rsid w:val="003B3431"/>
    <w:rsid w:val="003D1CF2"/>
    <w:rsid w:val="003D2DE6"/>
    <w:rsid w:val="003D4AD0"/>
    <w:rsid w:val="003D753B"/>
    <w:rsid w:val="003E5F1C"/>
    <w:rsid w:val="003F0B09"/>
    <w:rsid w:val="003F6150"/>
    <w:rsid w:val="00414D15"/>
    <w:rsid w:val="00426B15"/>
    <w:rsid w:val="00436D11"/>
    <w:rsid w:val="0044301F"/>
    <w:rsid w:val="00446B1C"/>
    <w:rsid w:val="0046135B"/>
    <w:rsid w:val="004622E3"/>
    <w:rsid w:val="004679EB"/>
    <w:rsid w:val="0047739C"/>
    <w:rsid w:val="004915EF"/>
    <w:rsid w:val="004927B5"/>
    <w:rsid w:val="004A01DA"/>
    <w:rsid w:val="004C7724"/>
    <w:rsid w:val="004E10DB"/>
    <w:rsid w:val="004F284C"/>
    <w:rsid w:val="004F2B45"/>
    <w:rsid w:val="004F5957"/>
    <w:rsid w:val="00510E0B"/>
    <w:rsid w:val="005241BD"/>
    <w:rsid w:val="00527771"/>
    <w:rsid w:val="00536F1C"/>
    <w:rsid w:val="00540BF1"/>
    <w:rsid w:val="00544239"/>
    <w:rsid w:val="00545F38"/>
    <w:rsid w:val="00553C54"/>
    <w:rsid w:val="005540D7"/>
    <w:rsid w:val="00561DDA"/>
    <w:rsid w:val="00563059"/>
    <w:rsid w:val="0057218D"/>
    <w:rsid w:val="005729B9"/>
    <w:rsid w:val="005752F6"/>
    <w:rsid w:val="0058489B"/>
    <w:rsid w:val="0059087F"/>
    <w:rsid w:val="005A0851"/>
    <w:rsid w:val="005A1AE1"/>
    <w:rsid w:val="005A5039"/>
    <w:rsid w:val="005C7D02"/>
    <w:rsid w:val="005D3B0F"/>
    <w:rsid w:val="005D6399"/>
    <w:rsid w:val="005E2299"/>
    <w:rsid w:val="005E2442"/>
    <w:rsid w:val="005E28B3"/>
    <w:rsid w:val="005E6239"/>
    <w:rsid w:val="005F512E"/>
    <w:rsid w:val="005F5908"/>
    <w:rsid w:val="00602416"/>
    <w:rsid w:val="006032E0"/>
    <w:rsid w:val="00603E80"/>
    <w:rsid w:val="00604584"/>
    <w:rsid w:val="00604935"/>
    <w:rsid w:val="00606EDF"/>
    <w:rsid w:val="00610EC3"/>
    <w:rsid w:val="006164FC"/>
    <w:rsid w:val="00616D42"/>
    <w:rsid w:val="00622FDF"/>
    <w:rsid w:val="0063008E"/>
    <w:rsid w:val="006444B3"/>
    <w:rsid w:val="00645C5C"/>
    <w:rsid w:val="00652752"/>
    <w:rsid w:val="00661FE7"/>
    <w:rsid w:val="00662F33"/>
    <w:rsid w:val="00667702"/>
    <w:rsid w:val="00673C23"/>
    <w:rsid w:val="00673C50"/>
    <w:rsid w:val="006804EC"/>
    <w:rsid w:val="00680EED"/>
    <w:rsid w:val="0068676B"/>
    <w:rsid w:val="006A30C7"/>
    <w:rsid w:val="006A748D"/>
    <w:rsid w:val="006B6D1C"/>
    <w:rsid w:val="006B6EBF"/>
    <w:rsid w:val="006C5C0F"/>
    <w:rsid w:val="006D0994"/>
    <w:rsid w:val="006D167B"/>
    <w:rsid w:val="006E1EF6"/>
    <w:rsid w:val="006E4148"/>
    <w:rsid w:val="006F0EFC"/>
    <w:rsid w:val="006F2232"/>
    <w:rsid w:val="00715BA1"/>
    <w:rsid w:val="00720C49"/>
    <w:rsid w:val="00726313"/>
    <w:rsid w:val="007275FF"/>
    <w:rsid w:val="007337A3"/>
    <w:rsid w:val="00753903"/>
    <w:rsid w:val="007552C0"/>
    <w:rsid w:val="00766821"/>
    <w:rsid w:val="00770BFF"/>
    <w:rsid w:val="007749C9"/>
    <w:rsid w:val="00790573"/>
    <w:rsid w:val="007931CD"/>
    <w:rsid w:val="00796AB5"/>
    <w:rsid w:val="007A51B4"/>
    <w:rsid w:val="007B12CF"/>
    <w:rsid w:val="007B415C"/>
    <w:rsid w:val="007B5BED"/>
    <w:rsid w:val="007C5FB3"/>
    <w:rsid w:val="007C7674"/>
    <w:rsid w:val="007E0374"/>
    <w:rsid w:val="007E2073"/>
    <w:rsid w:val="007E3141"/>
    <w:rsid w:val="007E4D47"/>
    <w:rsid w:val="007E5A94"/>
    <w:rsid w:val="007F5F5F"/>
    <w:rsid w:val="00800413"/>
    <w:rsid w:val="008143AE"/>
    <w:rsid w:val="00820444"/>
    <w:rsid w:val="00825DC7"/>
    <w:rsid w:val="00835047"/>
    <w:rsid w:val="0084227F"/>
    <w:rsid w:val="008456BA"/>
    <w:rsid w:val="00847697"/>
    <w:rsid w:val="00857E2A"/>
    <w:rsid w:val="00875121"/>
    <w:rsid w:val="008965C9"/>
    <w:rsid w:val="008B1AE8"/>
    <w:rsid w:val="008B2FBD"/>
    <w:rsid w:val="008B32E7"/>
    <w:rsid w:val="008B3FA1"/>
    <w:rsid w:val="008B55F6"/>
    <w:rsid w:val="008C60C2"/>
    <w:rsid w:val="008D0340"/>
    <w:rsid w:val="008D4DE7"/>
    <w:rsid w:val="008E2CA5"/>
    <w:rsid w:val="008E4D71"/>
    <w:rsid w:val="008F41A1"/>
    <w:rsid w:val="008F5E53"/>
    <w:rsid w:val="00902AF6"/>
    <w:rsid w:val="0092783A"/>
    <w:rsid w:val="0093102D"/>
    <w:rsid w:val="00942712"/>
    <w:rsid w:val="00944053"/>
    <w:rsid w:val="00961DD6"/>
    <w:rsid w:val="00981FC0"/>
    <w:rsid w:val="00986B39"/>
    <w:rsid w:val="00991EC8"/>
    <w:rsid w:val="009956E8"/>
    <w:rsid w:val="00996759"/>
    <w:rsid w:val="009A0CB8"/>
    <w:rsid w:val="009B6F1E"/>
    <w:rsid w:val="009C49A0"/>
    <w:rsid w:val="009D3765"/>
    <w:rsid w:val="009D603D"/>
    <w:rsid w:val="009F2EAA"/>
    <w:rsid w:val="00A04CE5"/>
    <w:rsid w:val="00A15362"/>
    <w:rsid w:val="00A258CC"/>
    <w:rsid w:val="00A43A0D"/>
    <w:rsid w:val="00A4455E"/>
    <w:rsid w:val="00A45715"/>
    <w:rsid w:val="00A54996"/>
    <w:rsid w:val="00A8359E"/>
    <w:rsid w:val="00A84338"/>
    <w:rsid w:val="00A90278"/>
    <w:rsid w:val="00A94700"/>
    <w:rsid w:val="00AA08EA"/>
    <w:rsid w:val="00AB59F5"/>
    <w:rsid w:val="00AC034C"/>
    <w:rsid w:val="00AC0F4E"/>
    <w:rsid w:val="00AC1315"/>
    <w:rsid w:val="00AC22B3"/>
    <w:rsid w:val="00AC3564"/>
    <w:rsid w:val="00AC5FBA"/>
    <w:rsid w:val="00AC774F"/>
    <w:rsid w:val="00AC7B88"/>
    <w:rsid w:val="00AD1604"/>
    <w:rsid w:val="00AF1302"/>
    <w:rsid w:val="00AF4D90"/>
    <w:rsid w:val="00B14852"/>
    <w:rsid w:val="00B1770B"/>
    <w:rsid w:val="00B4115C"/>
    <w:rsid w:val="00B45F35"/>
    <w:rsid w:val="00B4642B"/>
    <w:rsid w:val="00B46E7B"/>
    <w:rsid w:val="00B54056"/>
    <w:rsid w:val="00B66025"/>
    <w:rsid w:val="00B76D9B"/>
    <w:rsid w:val="00B8158F"/>
    <w:rsid w:val="00BA7ED1"/>
    <w:rsid w:val="00BB1C2E"/>
    <w:rsid w:val="00BE2391"/>
    <w:rsid w:val="00BE4401"/>
    <w:rsid w:val="00BE6579"/>
    <w:rsid w:val="00BF5E7D"/>
    <w:rsid w:val="00C24A1A"/>
    <w:rsid w:val="00C277BA"/>
    <w:rsid w:val="00C340CF"/>
    <w:rsid w:val="00C41646"/>
    <w:rsid w:val="00C613C6"/>
    <w:rsid w:val="00C656BE"/>
    <w:rsid w:val="00C65BB6"/>
    <w:rsid w:val="00C839D0"/>
    <w:rsid w:val="00C846EF"/>
    <w:rsid w:val="00C90C1A"/>
    <w:rsid w:val="00CA613C"/>
    <w:rsid w:val="00CB36AB"/>
    <w:rsid w:val="00CC0088"/>
    <w:rsid w:val="00CC0ABA"/>
    <w:rsid w:val="00CC7E95"/>
    <w:rsid w:val="00CD239A"/>
    <w:rsid w:val="00D018CE"/>
    <w:rsid w:val="00D04E75"/>
    <w:rsid w:val="00D311B7"/>
    <w:rsid w:val="00D45329"/>
    <w:rsid w:val="00D4567C"/>
    <w:rsid w:val="00D47C37"/>
    <w:rsid w:val="00D70C64"/>
    <w:rsid w:val="00D82E08"/>
    <w:rsid w:val="00D916F1"/>
    <w:rsid w:val="00DA4995"/>
    <w:rsid w:val="00DB1F74"/>
    <w:rsid w:val="00DB6AB9"/>
    <w:rsid w:val="00DB72AC"/>
    <w:rsid w:val="00DB75AE"/>
    <w:rsid w:val="00DC253B"/>
    <w:rsid w:val="00DC432F"/>
    <w:rsid w:val="00DE517B"/>
    <w:rsid w:val="00DE72F7"/>
    <w:rsid w:val="00DF09F1"/>
    <w:rsid w:val="00DF159A"/>
    <w:rsid w:val="00E0354B"/>
    <w:rsid w:val="00E15202"/>
    <w:rsid w:val="00E17AE1"/>
    <w:rsid w:val="00E258D6"/>
    <w:rsid w:val="00E30183"/>
    <w:rsid w:val="00E3039E"/>
    <w:rsid w:val="00E32926"/>
    <w:rsid w:val="00E3582C"/>
    <w:rsid w:val="00E6532D"/>
    <w:rsid w:val="00E708E8"/>
    <w:rsid w:val="00E73701"/>
    <w:rsid w:val="00E74725"/>
    <w:rsid w:val="00E7494D"/>
    <w:rsid w:val="00E90245"/>
    <w:rsid w:val="00E963CD"/>
    <w:rsid w:val="00EA2275"/>
    <w:rsid w:val="00EA2EDB"/>
    <w:rsid w:val="00EA74D3"/>
    <w:rsid w:val="00EC5972"/>
    <w:rsid w:val="00ED08A8"/>
    <w:rsid w:val="00EE2129"/>
    <w:rsid w:val="00EE3DC2"/>
    <w:rsid w:val="00F055A1"/>
    <w:rsid w:val="00F05E4B"/>
    <w:rsid w:val="00F06B0C"/>
    <w:rsid w:val="00F113B4"/>
    <w:rsid w:val="00F179D8"/>
    <w:rsid w:val="00F25687"/>
    <w:rsid w:val="00F27D5C"/>
    <w:rsid w:val="00F31AFC"/>
    <w:rsid w:val="00F32BCA"/>
    <w:rsid w:val="00F33CFD"/>
    <w:rsid w:val="00F417C3"/>
    <w:rsid w:val="00F44102"/>
    <w:rsid w:val="00F47994"/>
    <w:rsid w:val="00F53BC1"/>
    <w:rsid w:val="00F65091"/>
    <w:rsid w:val="00F90C18"/>
    <w:rsid w:val="00F96A0E"/>
    <w:rsid w:val="00F96E55"/>
    <w:rsid w:val="00FA1267"/>
    <w:rsid w:val="00FC1FB3"/>
    <w:rsid w:val="00FC7108"/>
    <w:rsid w:val="00FD1BE2"/>
    <w:rsid w:val="00FD36B2"/>
    <w:rsid w:val="0138757E"/>
    <w:rsid w:val="014868D6"/>
    <w:rsid w:val="01945F0D"/>
    <w:rsid w:val="01A26771"/>
    <w:rsid w:val="01A958ED"/>
    <w:rsid w:val="01BB5229"/>
    <w:rsid w:val="01C35FF8"/>
    <w:rsid w:val="01E274B5"/>
    <w:rsid w:val="020B07BA"/>
    <w:rsid w:val="021C29C7"/>
    <w:rsid w:val="02223D56"/>
    <w:rsid w:val="02225B04"/>
    <w:rsid w:val="022B0E5C"/>
    <w:rsid w:val="02467A44"/>
    <w:rsid w:val="02731B62"/>
    <w:rsid w:val="02AD361F"/>
    <w:rsid w:val="02D52B76"/>
    <w:rsid w:val="02DF2B46"/>
    <w:rsid w:val="02F007A5"/>
    <w:rsid w:val="02FE031F"/>
    <w:rsid w:val="0323298E"/>
    <w:rsid w:val="032352A3"/>
    <w:rsid w:val="03376C6E"/>
    <w:rsid w:val="03387F31"/>
    <w:rsid w:val="036C34DA"/>
    <w:rsid w:val="037759DB"/>
    <w:rsid w:val="0378725D"/>
    <w:rsid w:val="038C592B"/>
    <w:rsid w:val="039106AD"/>
    <w:rsid w:val="03AD58A1"/>
    <w:rsid w:val="03AF369E"/>
    <w:rsid w:val="03C70711"/>
    <w:rsid w:val="03D143FF"/>
    <w:rsid w:val="03D60954"/>
    <w:rsid w:val="03E06AEC"/>
    <w:rsid w:val="03EC461B"/>
    <w:rsid w:val="04243DB5"/>
    <w:rsid w:val="042C2C6A"/>
    <w:rsid w:val="042E0790"/>
    <w:rsid w:val="042F1306"/>
    <w:rsid w:val="0433224A"/>
    <w:rsid w:val="04473600"/>
    <w:rsid w:val="045B52FD"/>
    <w:rsid w:val="04726A72"/>
    <w:rsid w:val="04A15406"/>
    <w:rsid w:val="04EB6681"/>
    <w:rsid w:val="051554AC"/>
    <w:rsid w:val="052D4EEB"/>
    <w:rsid w:val="0530521E"/>
    <w:rsid w:val="05571F68"/>
    <w:rsid w:val="05777F14"/>
    <w:rsid w:val="057D5678"/>
    <w:rsid w:val="05924D4E"/>
    <w:rsid w:val="059705B7"/>
    <w:rsid w:val="05A409DD"/>
    <w:rsid w:val="05A448CE"/>
    <w:rsid w:val="05C375FE"/>
    <w:rsid w:val="05CA273A"/>
    <w:rsid w:val="05E530D0"/>
    <w:rsid w:val="05FB28F4"/>
    <w:rsid w:val="06106F2D"/>
    <w:rsid w:val="061F0010"/>
    <w:rsid w:val="06473D8B"/>
    <w:rsid w:val="065804B9"/>
    <w:rsid w:val="065A3ABE"/>
    <w:rsid w:val="068648B3"/>
    <w:rsid w:val="068B1EC9"/>
    <w:rsid w:val="069114AA"/>
    <w:rsid w:val="069C7F4D"/>
    <w:rsid w:val="06A411DD"/>
    <w:rsid w:val="06A967F3"/>
    <w:rsid w:val="06D549F3"/>
    <w:rsid w:val="070457D8"/>
    <w:rsid w:val="07080621"/>
    <w:rsid w:val="071F09A6"/>
    <w:rsid w:val="077961C6"/>
    <w:rsid w:val="077B0190"/>
    <w:rsid w:val="07B40FAC"/>
    <w:rsid w:val="086504F8"/>
    <w:rsid w:val="086C5D2B"/>
    <w:rsid w:val="089C0B27"/>
    <w:rsid w:val="09102B5A"/>
    <w:rsid w:val="09324AA2"/>
    <w:rsid w:val="095A5B83"/>
    <w:rsid w:val="0969226A"/>
    <w:rsid w:val="09694018"/>
    <w:rsid w:val="09BA2AC6"/>
    <w:rsid w:val="09C6146A"/>
    <w:rsid w:val="0A122902"/>
    <w:rsid w:val="0A1A7B5B"/>
    <w:rsid w:val="0A2C5771"/>
    <w:rsid w:val="0A2D34D0"/>
    <w:rsid w:val="0A4F6082"/>
    <w:rsid w:val="0A535FE6"/>
    <w:rsid w:val="0A7D46F0"/>
    <w:rsid w:val="0A8868ED"/>
    <w:rsid w:val="0A8D3D36"/>
    <w:rsid w:val="0A911A78"/>
    <w:rsid w:val="0AA23C86"/>
    <w:rsid w:val="0ACD23CC"/>
    <w:rsid w:val="0B0D7264"/>
    <w:rsid w:val="0B4E5B27"/>
    <w:rsid w:val="0B64740D"/>
    <w:rsid w:val="0B77149A"/>
    <w:rsid w:val="0B7A3373"/>
    <w:rsid w:val="0B8415DD"/>
    <w:rsid w:val="0C0B13B7"/>
    <w:rsid w:val="0C4A0131"/>
    <w:rsid w:val="0C4A6383"/>
    <w:rsid w:val="0C716A06"/>
    <w:rsid w:val="0C811679"/>
    <w:rsid w:val="0CD65E68"/>
    <w:rsid w:val="0CE40585"/>
    <w:rsid w:val="0CE51C08"/>
    <w:rsid w:val="0D006A41"/>
    <w:rsid w:val="0D01065C"/>
    <w:rsid w:val="0D011EEC"/>
    <w:rsid w:val="0D1C6C97"/>
    <w:rsid w:val="0D417786"/>
    <w:rsid w:val="0D49663A"/>
    <w:rsid w:val="0D6C40D7"/>
    <w:rsid w:val="0DA25D4B"/>
    <w:rsid w:val="0DA6583B"/>
    <w:rsid w:val="0DE85E53"/>
    <w:rsid w:val="0E1B7FD7"/>
    <w:rsid w:val="0E237B63"/>
    <w:rsid w:val="0E455054"/>
    <w:rsid w:val="0E4E62E6"/>
    <w:rsid w:val="0E651252"/>
    <w:rsid w:val="0E6A2D0C"/>
    <w:rsid w:val="0E9953A0"/>
    <w:rsid w:val="0EB82C4C"/>
    <w:rsid w:val="0ED65881"/>
    <w:rsid w:val="0EF11A35"/>
    <w:rsid w:val="0EF44384"/>
    <w:rsid w:val="0F120901"/>
    <w:rsid w:val="0F307AB2"/>
    <w:rsid w:val="0F452E31"/>
    <w:rsid w:val="0F4D64C4"/>
    <w:rsid w:val="0F851480"/>
    <w:rsid w:val="0F9242C9"/>
    <w:rsid w:val="0F9F69E6"/>
    <w:rsid w:val="0FC95811"/>
    <w:rsid w:val="0FCD3553"/>
    <w:rsid w:val="0FFF1232"/>
    <w:rsid w:val="100F4EFA"/>
    <w:rsid w:val="10635C65"/>
    <w:rsid w:val="106A6FF4"/>
    <w:rsid w:val="108D353E"/>
    <w:rsid w:val="10B169D0"/>
    <w:rsid w:val="11072BC3"/>
    <w:rsid w:val="111853D5"/>
    <w:rsid w:val="11783782"/>
    <w:rsid w:val="11827B21"/>
    <w:rsid w:val="118934A9"/>
    <w:rsid w:val="119500A0"/>
    <w:rsid w:val="119F2CCD"/>
    <w:rsid w:val="11BB35C9"/>
    <w:rsid w:val="11DB182B"/>
    <w:rsid w:val="11E51F89"/>
    <w:rsid w:val="123258EF"/>
    <w:rsid w:val="12783D37"/>
    <w:rsid w:val="127C4DBC"/>
    <w:rsid w:val="12BE7183"/>
    <w:rsid w:val="12CE09FC"/>
    <w:rsid w:val="12D07EC5"/>
    <w:rsid w:val="12D60970"/>
    <w:rsid w:val="12D915F2"/>
    <w:rsid w:val="12DB5F87"/>
    <w:rsid w:val="12F31522"/>
    <w:rsid w:val="133B50BF"/>
    <w:rsid w:val="133D09EF"/>
    <w:rsid w:val="133E557C"/>
    <w:rsid w:val="13407C10"/>
    <w:rsid w:val="1348247A"/>
    <w:rsid w:val="13737F6D"/>
    <w:rsid w:val="1379754E"/>
    <w:rsid w:val="13944BE3"/>
    <w:rsid w:val="13972EFA"/>
    <w:rsid w:val="13C0517C"/>
    <w:rsid w:val="13F4007D"/>
    <w:rsid w:val="13F6026F"/>
    <w:rsid w:val="13FA243C"/>
    <w:rsid w:val="13FD017F"/>
    <w:rsid w:val="14257969"/>
    <w:rsid w:val="1433594E"/>
    <w:rsid w:val="1435704A"/>
    <w:rsid w:val="14A8633C"/>
    <w:rsid w:val="14AC60A2"/>
    <w:rsid w:val="14BE2E59"/>
    <w:rsid w:val="14D902A4"/>
    <w:rsid w:val="15127C5A"/>
    <w:rsid w:val="151300E0"/>
    <w:rsid w:val="151D2886"/>
    <w:rsid w:val="151E0E4B"/>
    <w:rsid w:val="15924BCE"/>
    <w:rsid w:val="159579DE"/>
    <w:rsid w:val="15AA4F35"/>
    <w:rsid w:val="15B64A89"/>
    <w:rsid w:val="15BC632F"/>
    <w:rsid w:val="15DF5D8E"/>
    <w:rsid w:val="15F07F9B"/>
    <w:rsid w:val="16310E76"/>
    <w:rsid w:val="163A7083"/>
    <w:rsid w:val="16907088"/>
    <w:rsid w:val="16C84C2C"/>
    <w:rsid w:val="16CB1E6E"/>
    <w:rsid w:val="16E3365C"/>
    <w:rsid w:val="16E766E8"/>
    <w:rsid w:val="170A0BE8"/>
    <w:rsid w:val="171A44FF"/>
    <w:rsid w:val="17400AAE"/>
    <w:rsid w:val="174D2147"/>
    <w:rsid w:val="175B3DF0"/>
    <w:rsid w:val="17626C76"/>
    <w:rsid w:val="176B5317"/>
    <w:rsid w:val="178C3CF3"/>
    <w:rsid w:val="17B80644"/>
    <w:rsid w:val="17D31922"/>
    <w:rsid w:val="17D76E0E"/>
    <w:rsid w:val="18137EB6"/>
    <w:rsid w:val="18277578"/>
    <w:rsid w:val="185D11EC"/>
    <w:rsid w:val="188A3C9C"/>
    <w:rsid w:val="189F24FB"/>
    <w:rsid w:val="18AB1F57"/>
    <w:rsid w:val="18B84674"/>
    <w:rsid w:val="18D55226"/>
    <w:rsid w:val="18DD5C74"/>
    <w:rsid w:val="19037FE5"/>
    <w:rsid w:val="191306DF"/>
    <w:rsid w:val="19795192"/>
    <w:rsid w:val="199450E1"/>
    <w:rsid w:val="19A30E80"/>
    <w:rsid w:val="19C071A3"/>
    <w:rsid w:val="19EC2827"/>
    <w:rsid w:val="19FB2A6A"/>
    <w:rsid w:val="19FE07AD"/>
    <w:rsid w:val="1A0C2EC9"/>
    <w:rsid w:val="1A102318"/>
    <w:rsid w:val="1A186EA9"/>
    <w:rsid w:val="1A304E0A"/>
    <w:rsid w:val="1A4C32C6"/>
    <w:rsid w:val="1AD5150D"/>
    <w:rsid w:val="1AD611BB"/>
    <w:rsid w:val="1AE72AF5"/>
    <w:rsid w:val="1AEB6F83"/>
    <w:rsid w:val="1AEE25CF"/>
    <w:rsid w:val="1AFE133E"/>
    <w:rsid w:val="1B0A2495"/>
    <w:rsid w:val="1B147125"/>
    <w:rsid w:val="1B50328A"/>
    <w:rsid w:val="1BA55384"/>
    <w:rsid w:val="1BB6133F"/>
    <w:rsid w:val="1BB90E2F"/>
    <w:rsid w:val="1BD6378F"/>
    <w:rsid w:val="1C057930"/>
    <w:rsid w:val="1C0A168B"/>
    <w:rsid w:val="1C156500"/>
    <w:rsid w:val="1C3A4BB9"/>
    <w:rsid w:val="1C521C1E"/>
    <w:rsid w:val="1CA53E48"/>
    <w:rsid w:val="1CB000C1"/>
    <w:rsid w:val="1CDA2E0B"/>
    <w:rsid w:val="1CE65C54"/>
    <w:rsid w:val="1CF10155"/>
    <w:rsid w:val="1CFD6B72"/>
    <w:rsid w:val="1D392227"/>
    <w:rsid w:val="1D5C5F16"/>
    <w:rsid w:val="1D772D50"/>
    <w:rsid w:val="1DA430CD"/>
    <w:rsid w:val="1DA653E3"/>
    <w:rsid w:val="1DBC5E2F"/>
    <w:rsid w:val="1DCD0D39"/>
    <w:rsid w:val="1DEB0F45"/>
    <w:rsid w:val="1E147DE6"/>
    <w:rsid w:val="1E1C1002"/>
    <w:rsid w:val="1E586E04"/>
    <w:rsid w:val="1E6863A7"/>
    <w:rsid w:val="1E6C3F37"/>
    <w:rsid w:val="1E9B2A6E"/>
    <w:rsid w:val="1EA840E5"/>
    <w:rsid w:val="1EA8656B"/>
    <w:rsid w:val="1EBF675C"/>
    <w:rsid w:val="1EC51FA9"/>
    <w:rsid w:val="1F1F71FB"/>
    <w:rsid w:val="1F243566"/>
    <w:rsid w:val="1F2D7B6A"/>
    <w:rsid w:val="1F5E18DF"/>
    <w:rsid w:val="1F645556"/>
    <w:rsid w:val="1F7A6B27"/>
    <w:rsid w:val="1F882FF2"/>
    <w:rsid w:val="1FA871F0"/>
    <w:rsid w:val="1FB43DE7"/>
    <w:rsid w:val="1FB97650"/>
    <w:rsid w:val="20176124"/>
    <w:rsid w:val="207A76AF"/>
    <w:rsid w:val="208F03B0"/>
    <w:rsid w:val="20A57B28"/>
    <w:rsid w:val="20C808AA"/>
    <w:rsid w:val="20CF4C51"/>
    <w:rsid w:val="20E06E5E"/>
    <w:rsid w:val="20E64474"/>
    <w:rsid w:val="20F63F8C"/>
    <w:rsid w:val="20FF67FC"/>
    <w:rsid w:val="21273D30"/>
    <w:rsid w:val="215869F4"/>
    <w:rsid w:val="21796DC2"/>
    <w:rsid w:val="21B412C8"/>
    <w:rsid w:val="21B53E47"/>
    <w:rsid w:val="21CB71C6"/>
    <w:rsid w:val="221B014E"/>
    <w:rsid w:val="225D0766"/>
    <w:rsid w:val="22643361"/>
    <w:rsid w:val="22721D38"/>
    <w:rsid w:val="227635D6"/>
    <w:rsid w:val="227C4964"/>
    <w:rsid w:val="22916662"/>
    <w:rsid w:val="22AE6174"/>
    <w:rsid w:val="22BD2FB3"/>
    <w:rsid w:val="22D93B65"/>
    <w:rsid w:val="22E551A7"/>
    <w:rsid w:val="230230BC"/>
    <w:rsid w:val="2309269C"/>
    <w:rsid w:val="23681F69"/>
    <w:rsid w:val="23803AE1"/>
    <w:rsid w:val="238E0DF3"/>
    <w:rsid w:val="23975054"/>
    <w:rsid w:val="23CB16FF"/>
    <w:rsid w:val="23D305B4"/>
    <w:rsid w:val="2412004C"/>
    <w:rsid w:val="241D2B19"/>
    <w:rsid w:val="244E33C0"/>
    <w:rsid w:val="24507E57"/>
    <w:rsid w:val="24672349"/>
    <w:rsid w:val="246E1E5B"/>
    <w:rsid w:val="24973CD7"/>
    <w:rsid w:val="24C04FDC"/>
    <w:rsid w:val="24C20D54"/>
    <w:rsid w:val="24C26FA6"/>
    <w:rsid w:val="24D10F4B"/>
    <w:rsid w:val="24D34D10"/>
    <w:rsid w:val="24D44F6E"/>
    <w:rsid w:val="24EF58C2"/>
    <w:rsid w:val="24F77CAD"/>
    <w:rsid w:val="253D4658"/>
    <w:rsid w:val="254E25E8"/>
    <w:rsid w:val="254E3964"/>
    <w:rsid w:val="2561056D"/>
    <w:rsid w:val="256C2A6E"/>
    <w:rsid w:val="25706289"/>
    <w:rsid w:val="25905B03"/>
    <w:rsid w:val="25A42208"/>
    <w:rsid w:val="25A92AE1"/>
    <w:rsid w:val="25CD58A1"/>
    <w:rsid w:val="261849A4"/>
    <w:rsid w:val="262D09D6"/>
    <w:rsid w:val="263C52ED"/>
    <w:rsid w:val="263F63D5"/>
    <w:rsid w:val="26DD1E76"/>
    <w:rsid w:val="273B4DEE"/>
    <w:rsid w:val="274C6FFB"/>
    <w:rsid w:val="27554102"/>
    <w:rsid w:val="27743E5C"/>
    <w:rsid w:val="27751FA5"/>
    <w:rsid w:val="279462AC"/>
    <w:rsid w:val="27A733E3"/>
    <w:rsid w:val="27E234C8"/>
    <w:rsid w:val="281D44F4"/>
    <w:rsid w:val="281F201A"/>
    <w:rsid w:val="28341F69"/>
    <w:rsid w:val="28AC526A"/>
    <w:rsid w:val="28BA0084"/>
    <w:rsid w:val="28D0778C"/>
    <w:rsid w:val="28EF40E2"/>
    <w:rsid w:val="28F33BD2"/>
    <w:rsid w:val="29032EE2"/>
    <w:rsid w:val="29246EF6"/>
    <w:rsid w:val="29495AC0"/>
    <w:rsid w:val="29671ECA"/>
    <w:rsid w:val="29B80978"/>
    <w:rsid w:val="29E97765"/>
    <w:rsid w:val="2A04164E"/>
    <w:rsid w:val="2A102562"/>
    <w:rsid w:val="2A21651D"/>
    <w:rsid w:val="2A30050E"/>
    <w:rsid w:val="2A304D23"/>
    <w:rsid w:val="2A3A52C7"/>
    <w:rsid w:val="2A5F0DF4"/>
    <w:rsid w:val="2A8F6CA2"/>
    <w:rsid w:val="2AA407DD"/>
    <w:rsid w:val="2ACF09DE"/>
    <w:rsid w:val="2B2A31B0"/>
    <w:rsid w:val="2B601B61"/>
    <w:rsid w:val="2BB32F00"/>
    <w:rsid w:val="2BB807BB"/>
    <w:rsid w:val="2BC07855"/>
    <w:rsid w:val="2BEA0B91"/>
    <w:rsid w:val="2C033818"/>
    <w:rsid w:val="2C2916B9"/>
    <w:rsid w:val="2C42089D"/>
    <w:rsid w:val="2C491D5B"/>
    <w:rsid w:val="2C5A5D16"/>
    <w:rsid w:val="2C7843EE"/>
    <w:rsid w:val="2C841E91"/>
    <w:rsid w:val="2C8B2374"/>
    <w:rsid w:val="2CCE2260"/>
    <w:rsid w:val="2CD71115"/>
    <w:rsid w:val="2D1C6A71"/>
    <w:rsid w:val="2D39592C"/>
    <w:rsid w:val="2D6055AE"/>
    <w:rsid w:val="2DC0604D"/>
    <w:rsid w:val="2E2A5A68"/>
    <w:rsid w:val="2E450300"/>
    <w:rsid w:val="2E5549E7"/>
    <w:rsid w:val="2E762EBB"/>
    <w:rsid w:val="2EAA1093"/>
    <w:rsid w:val="2EDC7EDB"/>
    <w:rsid w:val="2EFC30B5"/>
    <w:rsid w:val="2EFE6E2D"/>
    <w:rsid w:val="2F0711D0"/>
    <w:rsid w:val="2F3A3EF1"/>
    <w:rsid w:val="2F3A4A41"/>
    <w:rsid w:val="2FE14059"/>
    <w:rsid w:val="2FFE2E5D"/>
    <w:rsid w:val="30444D13"/>
    <w:rsid w:val="30470360"/>
    <w:rsid w:val="30493412"/>
    <w:rsid w:val="30562C99"/>
    <w:rsid w:val="307B625B"/>
    <w:rsid w:val="307D0225"/>
    <w:rsid w:val="30C477ED"/>
    <w:rsid w:val="30DA11D4"/>
    <w:rsid w:val="30E262DA"/>
    <w:rsid w:val="30E76732"/>
    <w:rsid w:val="31140D25"/>
    <w:rsid w:val="311F752F"/>
    <w:rsid w:val="312E1520"/>
    <w:rsid w:val="312E6FC3"/>
    <w:rsid w:val="314F5AA3"/>
    <w:rsid w:val="315A0567"/>
    <w:rsid w:val="31625295"/>
    <w:rsid w:val="316B4522"/>
    <w:rsid w:val="318178A1"/>
    <w:rsid w:val="31D04385"/>
    <w:rsid w:val="31DE6AA2"/>
    <w:rsid w:val="31F42649"/>
    <w:rsid w:val="32312769"/>
    <w:rsid w:val="325447C8"/>
    <w:rsid w:val="32A23F73"/>
    <w:rsid w:val="32B31835"/>
    <w:rsid w:val="32C03EF8"/>
    <w:rsid w:val="32E56766"/>
    <w:rsid w:val="32EE540A"/>
    <w:rsid w:val="32F90896"/>
    <w:rsid w:val="332826CA"/>
    <w:rsid w:val="3344327C"/>
    <w:rsid w:val="33452920"/>
    <w:rsid w:val="33553DFC"/>
    <w:rsid w:val="335D360B"/>
    <w:rsid w:val="33AA10D6"/>
    <w:rsid w:val="34126ED7"/>
    <w:rsid w:val="342866FA"/>
    <w:rsid w:val="34BA37F6"/>
    <w:rsid w:val="34D76745"/>
    <w:rsid w:val="351F00D5"/>
    <w:rsid w:val="35505F08"/>
    <w:rsid w:val="355359F9"/>
    <w:rsid w:val="356B2D42"/>
    <w:rsid w:val="3580325D"/>
    <w:rsid w:val="358B3EE4"/>
    <w:rsid w:val="358D0F0B"/>
    <w:rsid w:val="35BE0F0A"/>
    <w:rsid w:val="35C366DA"/>
    <w:rsid w:val="35C91817"/>
    <w:rsid w:val="35D73F34"/>
    <w:rsid w:val="361D0DCE"/>
    <w:rsid w:val="361D467F"/>
    <w:rsid w:val="364D41F6"/>
    <w:rsid w:val="366003CD"/>
    <w:rsid w:val="367D2D2D"/>
    <w:rsid w:val="368F0CB2"/>
    <w:rsid w:val="368F7A42"/>
    <w:rsid w:val="36965B9D"/>
    <w:rsid w:val="36A4475E"/>
    <w:rsid w:val="36AE1261"/>
    <w:rsid w:val="36B3674F"/>
    <w:rsid w:val="36BD34EB"/>
    <w:rsid w:val="37265173"/>
    <w:rsid w:val="372E0151"/>
    <w:rsid w:val="37391D72"/>
    <w:rsid w:val="3748158D"/>
    <w:rsid w:val="375C6DE7"/>
    <w:rsid w:val="37652A64"/>
    <w:rsid w:val="37863E63"/>
    <w:rsid w:val="37873738"/>
    <w:rsid w:val="379A790F"/>
    <w:rsid w:val="37B3277F"/>
    <w:rsid w:val="37F36451"/>
    <w:rsid w:val="382666DA"/>
    <w:rsid w:val="38A07FD8"/>
    <w:rsid w:val="38D62BC9"/>
    <w:rsid w:val="39706B79"/>
    <w:rsid w:val="398E34A3"/>
    <w:rsid w:val="39965EB4"/>
    <w:rsid w:val="399860D0"/>
    <w:rsid w:val="39CB0253"/>
    <w:rsid w:val="39CD3D2B"/>
    <w:rsid w:val="39D52E80"/>
    <w:rsid w:val="39EF2122"/>
    <w:rsid w:val="39F01A68"/>
    <w:rsid w:val="3A1F40FB"/>
    <w:rsid w:val="3A39340F"/>
    <w:rsid w:val="3A6258D6"/>
    <w:rsid w:val="3A6906BF"/>
    <w:rsid w:val="3A766411"/>
    <w:rsid w:val="3A995C5C"/>
    <w:rsid w:val="3AAD160E"/>
    <w:rsid w:val="3AB97E39"/>
    <w:rsid w:val="3ABB4D88"/>
    <w:rsid w:val="3AD841A2"/>
    <w:rsid w:val="3AEC0481"/>
    <w:rsid w:val="3B2C6AD0"/>
    <w:rsid w:val="3B2E0A9A"/>
    <w:rsid w:val="3B3D0CDD"/>
    <w:rsid w:val="3B451940"/>
    <w:rsid w:val="3B4F0A10"/>
    <w:rsid w:val="3B5B1142"/>
    <w:rsid w:val="3BB84807"/>
    <w:rsid w:val="3BD65ACD"/>
    <w:rsid w:val="3C0E2679"/>
    <w:rsid w:val="3C12216A"/>
    <w:rsid w:val="3C357C06"/>
    <w:rsid w:val="3C4D13F4"/>
    <w:rsid w:val="3C6C5FB8"/>
    <w:rsid w:val="3CAF5C0A"/>
    <w:rsid w:val="3CB62E65"/>
    <w:rsid w:val="3CC31ACB"/>
    <w:rsid w:val="3CD120D1"/>
    <w:rsid w:val="3CD411CD"/>
    <w:rsid w:val="3CD70CBD"/>
    <w:rsid w:val="3CF90C34"/>
    <w:rsid w:val="3D475E43"/>
    <w:rsid w:val="3D791D75"/>
    <w:rsid w:val="3D7A6C88"/>
    <w:rsid w:val="3DA37748"/>
    <w:rsid w:val="3DB17760"/>
    <w:rsid w:val="3DC2196D"/>
    <w:rsid w:val="3DC94AAA"/>
    <w:rsid w:val="3DCE3E6E"/>
    <w:rsid w:val="3DD97A8E"/>
    <w:rsid w:val="3E2E2399"/>
    <w:rsid w:val="3E3C527C"/>
    <w:rsid w:val="3E6B3DB3"/>
    <w:rsid w:val="3E886713"/>
    <w:rsid w:val="3EBC333B"/>
    <w:rsid w:val="3ED454B4"/>
    <w:rsid w:val="3EF73899"/>
    <w:rsid w:val="3F4A39C9"/>
    <w:rsid w:val="3F5F67EF"/>
    <w:rsid w:val="3FA532F5"/>
    <w:rsid w:val="3FB83028"/>
    <w:rsid w:val="3FC03D9D"/>
    <w:rsid w:val="3FF102E8"/>
    <w:rsid w:val="40542902"/>
    <w:rsid w:val="40550877"/>
    <w:rsid w:val="405C6A7C"/>
    <w:rsid w:val="4070745F"/>
    <w:rsid w:val="409D5D7A"/>
    <w:rsid w:val="40A06CE2"/>
    <w:rsid w:val="40D93256"/>
    <w:rsid w:val="40E86920"/>
    <w:rsid w:val="4105229D"/>
    <w:rsid w:val="414175DC"/>
    <w:rsid w:val="414D59F2"/>
    <w:rsid w:val="41597EF3"/>
    <w:rsid w:val="418016BC"/>
    <w:rsid w:val="41847666"/>
    <w:rsid w:val="418E1ABE"/>
    <w:rsid w:val="41BB295C"/>
    <w:rsid w:val="41BE244C"/>
    <w:rsid w:val="41EC520B"/>
    <w:rsid w:val="42091919"/>
    <w:rsid w:val="421A098A"/>
    <w:rsid w:val="422A188F"/>
    <w:rsid w:val="42380450"/>
    <w:rsid w:val="423F533B"/>
    <w:rsid w:val="425D3A13"/>
    <w:rsid w:val="427D40B5"/>
    <w:rsid w:val="42844F7F"/>
    <w:rsid w:val="429A07C3"/>
    <w:rsid w:val="42AE24C0"/>
    <w:rsid w:val="42B26803"/>
    <w:rsid w:val="42DC702D"/>
    <w:rsid w:val="431022E1"/>
    <w:rsid w:val="43497D5A"/>
    <w:rsid w:val="43B4782A"/>
    <w:rsid w:val="43B65AD0"/>
    <w:rsid w:val="43E268C5"/>
    <w:rsid w:val="43E837B0"/>
    <w:rsid w:val="43F565F9"/>
    <w:rsid w:val="44064B4B"/>
    <w:rsid w:val="44337121"/>
    <w:rsid w:val="44416AB6"/>
    <w:rsid w:val="44440F87"/>
    <w:rsid w:val="44443EC9"/>
    <w:rsid w:val="44986F84"/>
    <w:rsid w:val="44A1408B"/>
    <w:rsid w:val="44AF2ABC"/>
    <w:rsid w:val="44BB380A"/>
    <w:rsid w:val="44CC6C2E"/>
    <w:rsid w:val="455E3D2A"/>
    <w:rsid w:val="45D95AA6"/>
    <w:rsid w:val="45F47552"/>
    <w:rsid w:val="460B49DD"/>
    <w:rsid w:val="46113492"/>
    <w:rsid w:val="46236D21"/>
    <w:rsid w:val="465869CB"/>
    <w:rsid w:val="46761547"/>
    <w:rsid w:val="46845A12"/>
    <w:rsid w:val="46E12E64"/>
    <w:rsid w:val="46EE2BD3"/>
    <w:rsid w:val="47085BF4"/>
    <w:rsid w:val="47094169"/>
    <w:rsid w:val="478079C8"/>
    <w:rsid w:val="47B916EB"/>
    <w:rsid w:val="47D227CD"/>
    <w:rsid w:val="47E524E0"/>
    <w:rsid w:val="47F07E86"/>
    <w:rsid w:val="48236963"/>
    <w:rsid w:val="483E6094"/>
    <w:rsid w:val="484735D8"/>
    <w:rsid w:val="48517B76"/>
    <w:rsid w:val="485860F7"/>
    <w:rsid w:val="485D11DF"/>
    <w:rsid w:val="489201D4"/>
    <w:rsid w:val="489A151D"/>
    <w:rsid w:val="48C906C6"/>
    <w:rsid w:val="48E85B4C"/>
    <w:rsid w:val="48FA5F10"/>
    <w:rsid w:val="490475FC"/>
    <w:rsid w:val="493059DD"/>
    <w:rsid w:val="4950138E"/>
    <w:rsid w:val="496318B2"/>
    <w:rsid w:val="496B110B"/>
    <w:rsid w:val="49787303"/>
    <w:rsid w:val="49CA4084"/>
    <w:rsid w:val="49D15412"/>
    <w:rsid w:val="49DD703C"/>
    <w:rsid w:val="49E15239"/>
    <w:rsid w:val="4A0A4DA4"/>
    <w:rsid w:val="4A1D0657"/>
    <w:rsid w:val="4A2A0466"/>
    <w:rsid w:val="4A4A2ACF"/>
    <w:rsid w:val="4A5543AF"/>
    <w:rsid w:val="4A875F5A"/>
    <w:rsid w:val="4A9C1C73"/>
    <w:rsid w:val="4AAE12AF"/>
    <w:rsid w:val="4ACB19D4"/>
    <w:rsid w:val="4ACC5BD9"/>
    <w:rsid w:val="4ACF1226"/>
    <w:rsid w:val="4AD66A58"/>
    <w:rsid w:val="4B314D5B"/>
    <w:rsid w:val="4B425E9C"/>
    <w:rsid w:val="4B4B11F4"/>
    <w:rsid w:val="4B5C0DC7"/>
    <w:rsid w:val="4B7A3887"/>
    <w:rsid w:val="4C003D8D"/>
    <w:rsid w:val="4C26756B"/>
    <w:rsid w:val="4C4833F1"/>
    <w:rsid w:val="4C4A6E65"/>
    <w:rsid w:val="4C701252"/>
    <w:rsid w:val="4C7B78B7"/>
    <w:rsid w:val="4CD15729"/>
    <w:rsid w:val="4D1B4BF6"/>
    <w:rsid w:val="4D2E492A"/>
    <w:rsid w:val="4D341814"/>
    <w:rsid w:val="4D510246"/>
    <w:rsid w:val="4D587BF8"/>
    <w:rsid w:val="4D6B3488"/>
    <w:rsid w:val="4D754306"/>
    <w:rsid w:val="4D985A65"/>
    <w:rsid w:val="4DA36118"/>
    <w:rsid w:val="4DE025B2"/>
    <w:rsid w:val="4DF571F5"/>
    <w:rsid w:val="4DF711BF"/>
    <w:rsid w:val="4E0833CC"/>
    <w:rsid w:val="4E0D2791"/>
    <w:rsid w:val="4E3C4D66"/>
    <w:rsid w:val="4E6977BA"/>
    <w:rsid w:val="4E710F72"/>
    <w:rsid w:val="4E8862BB"/>
    <w:rsid w:val="4E944C60"/>
    <w:rsid w:val="4F2E29BF"/>
    <w:rsid w:val="4F3124AF"/>
    <w:rsid w:val="4F495A4B"/>
    <w:rsid w:val="4F642884"/>
    <w:rsid w:val="4F742E4C"/>
    <w:rsid w:val="4F9A4AA1"/>
    <w:rsid w:val="4FAF6CA3"/>
    <w:rsid w:val="4FCE7CFE"/>
    <w:rsid w:val="4FD33566"/>
    <w:rsid w:val="4FFC6A51"/>
    <w:rsid w:val="505E5526"/>
    <w:rsid w:val="50A867A1"/>
    <w:rsid w:val="50B60EBE"/>
    <w:rsid w:val="50BC224C"/>
    <w:rsid w:val="50D91050"/>
    <w:rsid w:val="50E023DF"/>
    <w:rsid w:val="50EF617E"/>
    <w:rsid w:val="511E4CB5"/>
    <w:rsid w:val="51583D23"/>
    <w:rsid w:val="515A7F50"/>
    <w:rsid w:val="517B2107"/>
    <w:rsid w:val="51960CEF"/>
    <w:rsid w:val="51E11F6A"/>
    <w:rsid w:val="51FA127E"/>
    <w:rsid w:val="529671F9"/>
    <w:rsid w:val="529B21D6"/>
    <w:rsid w:val="52AE330F"/>
    <w:rsid w:val="52B72CCB"/>
    <w:rsid w:val="52D03D8D"/>
    <w:rsid w:val="52E066C6"/>
    <w:rsid w:val="52F20DEF"/>
    <w:rsid w:val="52F41A82"/>
    <w:rsid w:val="531225F7"/>
    <w:rsid w:val="534C3D5B"/>
    <w:rsid w:val="536A31C8"/>
    <w:rsid w:val="5394125E"/>
    <w:rsid w:val="53A25729"/>
    <w:rsid w:val="53B8319F"/>
    <w:rsid w:val="53F00B8B"/>
    <w:rsid w:val="540463E4"/>
    <w:rsid w:val="540D2CD6"/>
    <w:rsid w:val="540E1011"/>
    <w:rsid w:val="54300F87"/>
    <w:rsid w:val="543071D9"/>
    <w:rsid w:val="543842E0"/>
    <w:rsid w:val="544C00CF"/>
    <w:rsid w:val="54613789"/>
    <w:rsid w:val="549307E2"/>
    <w:rsid w:val="549459BA"/>
    <w:rsid w:val="54D2532D"/>
    <w:rsid w:val="54D51B2F"/>
    <w:rsid w:val="54D73AF9"/>
    <w:rsid w:val="555313D1"/>
    <w:rsid w:val="55563DDD"/>
    <w:rsid w:val="557430F6"/>
    <w:rsid w:val="55C44957"/>
    <w:rsid w:val="562543F0"/>
    <w:rsid w:val="562E599A"/>
    <w:rsid w:val="564E1B99"/>
    <w:rsid w:val="566969D2"/>
    <w:rsid w:val="56837A94"/>
    <w:rsid w:val="56E01EEF"/>
    <w:rsid w:val="56EE4427"/>
    <w:rsid w:val="56FF7F2A"/>
    <w:rsid w:val="570819BE"/>
    <w:rsid w:val="572172AD"/>
    <w:rsid w:val="57430FD1"/>
    <w:rsid w:val="57D12A81"/>
    <w:rsid w:val="57F205D3"/>
    <w:rsid w:val="57F4051E"/>
    <w:rsid w:val="580B5F93"/>
    <w:rsid w:val="58111947"/>
    <w:rsid w:val="585B7E33"/>
    <w:rsid w:val="5889510A"/>
    <w:rsid w:val="5895766E"/>
    <w:rsid w:val="58AB0C94"/>
    <w:rsid w:val="58E85938"/>
    <w:rsid w:val="58E97C9D"/>
    <w:rsid w:val="58F06F37"/>
    <w:rsid w:val="58F07D61"/>
    <w:rsid w:val="590450F1"/>
    <w:rsid w:val="59091DA7"/>
    <w:rsid w:val="59097FF9"/>
    <w:rsid w:val="59613991"/>
    <w:rsid w:val="598A2EE8"/>
    <w:rsid w:val="59B368E2"/>
    <w:rsid w:val="59BB77A0"/>
    <w:rsid w:val="59C503C4"/>
    <w:rsid w:val="59DD570D"/>
    <w:rsid w:val="59FA62BF"/>
    <w:rsid w:val="5A0C1B4F"/>
    <w:rsid w:val="5A421A14"/>
    <w:rsid w:val="5A5F25C6"/>
    <w:rsid w:val="5A6000EC"/>
    <w:rsid w:val="5A6A0990"/>
    <w:rsid w:val="5A7F4A16"/>
    <w:rsid w:val="5A9D30EE"/>
    <w:rsid w:val="5AAF2C23"/>
    <w:rsid w:val="5AC84F8C"/>
    <w:rsid w:val="5ADF0083"/>
    <w:rsid w:val="5AEF532D"/>
    <w:rsid w:val="5B280C0A"/>
    <w:rsid w:val="5B2E15A7"/>
    <w:rsid w:val="5B37709F"/>
    <w:rsid w:val="5B4A7FC8"/>
    <w:rsid w:val="5B4F14EB"/>
    <w:rsid w:val="5B611AB6"/>
    <w:rsid w:val="5B6854AA"/>
    <w:rsid w:val="5B6A1223"/>
    <w:rsid w:val="5B6D0D13"/>
    <w:rsid w:val="5B7C7503"/>
    <w:rsid w:val="5B87770C"/>
    <w:rsid w:val="5B973203"/>
    <w:rsid w:val="5BFD2097"/>
    <w:rsid w:val="5BFE196B"/>
    <w:rsid w:val="5C251FF1"/>
    <w:rsid w:val="5C855BE8"/>
    <w:rsid w:val="5C885D49"/>
    <w:rsid w:val="5CD86660"/>
    <w:rsid w:val="5CDA5F34"/>
    <w:rsid w:val="5CEE7C31"/>
    <w:rsid w:val="5D0905C7"/>
    <w:rsid w:val="5D0B07E3"/>
    <w:rsid w:val="5D3A7D6A"/>
    <w:rsid w:val="5D4C4156"/>
    <w:rsid w:val="5D9102C3"/>
    <w:rsid w:val="5D9E7178"/>
    <w:rsid w:val="5DA2346C"/>
    <w:rsid w:val="5DB0506A"/>
    <w:rsid w:val="5DBC3C47"/>
    <w:rsid w:val="5DC01EFB"/>
    <w:rsid w:val="5DD92690"/>
    <w:rsid w:val="5DE13369"/>
    <w:rsid w:val="5DFC5B86"/>
    <w:rsid w:val="5E962F1E"/>
    <w:rsid w:val="5EFF1C82"/>
    <w:rsid w:val="5F081AA9"/>
    <w:rsid w:val="5F174D17"/>
    <w:rsid w:val="5F255446"/>
    <w:rsid w:val="5F3758C0"/>
    <w:rsid w:val="5F577E08"/>
    <w:rsid w:val="5F903222"/>
    <w:rsid w:val="5FAB05F3"/>
    <w:rsid w:val="5FC133DB"/>
    <w:rsid w:val="5FD46A16"/>
    <w:rsid w:val="5FEA0B84"/>
    <w:rsid w:val="5FEB0458"/>
    <w:rsid w:val="5FFE462F"/>
    <w:rsid w:val="5FFF71ED"/>
    <w:rsid w:val="600340C0"/>
    <w:rsid w:val="607A35C6"/>
    <w:rsid w:val="608F7035"/>
    <w:rsid w:val="609B3C2C"/>
    <w:rsid w:val="609F196E"/>
    <w:rsid w:val="60BA1016"/>
    <w:rsid w:val="60C969EB"/>
    <w:rsid w:val="60CC028A"/>
    <w:rsid w:val="60D930B9"/>
    <w:rsid w:val="6106448E"/>
    <w:rsid w:val="6118527D"/>
    <w:rsid w:val="61351BF7"/>
    <w:rsid w:val="61812E22"/>
    <w:rsid w:val="618825BB"/>
    <w:rsid w:val="619A2136"/>
    <w:rsid w:val="61A21292"/>
    <w:rsid w:val="61A77FF5"/>
    <w:rsid w:val="61CB22EF"/>
    <w:rsid w:val="61D90EB0"/>
    <w:rsid w:val="61DC274E"/>
    <w:rsid w:val="61DF3FED"/>
    <w:rsid w:val="624F1172"/>
    <w:rsid w:val="627E55B4"/>
    <w:rsid w:val="628D57F7"/>
    <w:rsid w:val="62A019CE"/>
    <w:rsid w:val="62AB02EE"/>
    <w:rsid w:val="62D653F0"/>
    <w:rsid w:val="62DB0542"/>
    <w:rsid w:val="62DD677E"/>
    <w:rsid w:val="62F73CF0"/>
    <w:rsid w:val="634E4F86"/>
    <w:rsid w:val="638906B4"/>
    <w:rsid w:val="63B653B5"/>
    <w:rsid w:val="63D27965"/>
    <w:rsid w:val="63D63E67"/>
    <w:rsid w:val="63DD241D"/>
    <w:rsid w:val="63E91153"/>
    <w:rsid w:val="63FA510E"/>
    <w:rsid w:val="64153CF6"/>
    <w:rsid w:val="64224F52"/>
    <w:rsid w:val="64416899"/>
    <w:rsid w:val="64540CC2"/>
    <w:rsid w:val="64542A70"/>
    <w:rsid w:val="64656A2B"/>
    <w:rsid w:val="64FE2BC6"/>
    <w:rsid w:val="64FE478A"/>
    <w:rsid w:val="652464F9"/>
    <w:rsid w:val="652E506F"/>
    <w:rsid w:val="653E3D8F"/>
    <w:rsid w:val="65420B1A"/>
    <w:rsid w:val="6545060B"/>
    <w:rsid w:val="65515618"/>
    <w:rsid w:val="65856959"/>
    <w:rsid w:val="65AE61B0"/>
    <w:rsid w:val="65C717C5"/>
    <w:rsid w:val="65E47E23"/>
    <w:rsid w:val="65FA13F5"/>
    <w:rsid w:val="660579EA"/>
    <w:rsid w:val="661C136B"/>
    <w:rsid w:val="66345B44"/>
    <w:rsid w:val="66552ACF"/>
    <w:rsid w:val="666953FA"/>
    <w:rsid w:val="669E4476"/>
    <w:rsid w:val="669F2EC7"/>
    <w:rsid w:val="66CD6B09"/>
    <w:rsid w:val="66CF4630"/>
    <w:rsid w:val="677156E7"/>
    <w:rsid w:val="678E0047"/>
    <w:rsid w:val="67A8777F"/>
    <w:rsid w:val="67D26241"/>
    <w:rsid w:val="67E67E83"/>
    <w:rsid w:val="68246BFD"/>
    <w:rsid w:val="68361CA4"/>
    <w:rsid w:val="6864524C"/>
    <w:rsid w:val="687E00BB"/>
    <w:rsid w:val="688356D2"/>
    <w:rsid w:val="68900DC3"/>
    <w:rsid w:val="68CF2A0F"/>
    <w:rsid w:val="68DD74D8"/>
    <w:rsid w:val="68F256B6"/>
    <w:rsid w:val="6905258B"/>
    <w:rsid w:val="69252C2D"/>
    <w:rsid w:val="69542DC1"/>
    <w:rsid w:val="696B3203"/>
    <w:rsid w:val="69794AFE"/>
    <w:rsid w:val="69821E2D"/>
    <w:rsid w:val="69935DE8"/>
    <w:rsid w:val="69937B96"/>
    <w:rsid w:val="6A0E546F"/>
    <w:rsid w:val="6A3457CB"/>
    <w:rsid w:val="6A3D5D54"/>
    <w:rsid w:val="6A4D243B"/>
    <w:rsid w:val="6A885221"/>
    <w:rsid w:val="6A8A71EB"/>
    <w:rsid w:val="6ABC311F"/>
    <w:rsid w:val="6AF40B09"/>
    <w:rsid w:val="6B1B42E7"/>
    <w:rsid w:val="6B32518D"/>
    <w:rsid w:val="6B3453A9"/>
    <w:rsid w:val="6B572E46"/>
    <w:rsid w:val="6B9B71D6"/>
    <w:rsid w:val="6BAB6783"/>
    <w:rsid w:val="6BC4672D"/>
    <w:rsid w:val="6BD36970"/>
    <w:rsid w:val="6BF1089A"/>
    <w:rsid w:val="6BF25616"/>
    <w:rsid w:val="6BF3491C"/>
    <w:rsid w:val="6BF5246C"/>
    <w:rsid w:val="6C1825D5"/>
    <w:rsid w:val="6C1D5DA0"/>
    <w:rsid w:val="6CB73B9C"/>
    <w:rsid w:val="6CC8224D"/>
    <w:rsid w:val="6CD504C6"/>
    <w:rsid w:val="6CF03552"/>
    <w:rsid w:val="6D1E3EAA"/>
    <w:rsid w:val="6D3200F6"/>
    <w:rsid w:val="6D34343E"/>
    <w:rsid w:val="6DB33890"/>
    <w:rsid w:val="6DB50C7A"/>
    <w:rsid w:val="6DC367D9"/>
    <w:rsid w:val="6DCC18C9"/>
    <w:rsid w:val="6E22773B"/>
    <w:rsid w:val="6E2A4841"/>
    <w:rsid w:val="6E6935BC"/>
    <w:rsid w:val="6E877EED"/>
    <w:rsid w:val="6EAD34A8"/>
    <w:rsid w:val="6ED44ED9"/>
    <w:rsid w:val="6EDF20AF"/>
    <w:rsid w:val="6EED5F9B"/>
    <w:rsid w:val="6EF03395"/>
    <w:rsid w:val="6EF36B6E"/>
    <w:rsid w:val="6F1E6154"/>
    <w:rsid w:val="6F345978"/>
    <w:rsid w:val="6F392F8E"/>
    <w:rsid w:val="6F4656AB"/>
    <w:rsid w:val="6F5B73A8"/>
    <w:rsid w:val="6F953F20"/>
    <w:rsid w:val="6FA567B6"/>
    <w:rsid w:val="6FB05B2F"/>
    <w:rsid w:val="6FD81A6C"/>
    <w:rsid w:val="702A64CF"/>
    <w:rsid w:val="7073427E"/>
    <w:rsid w:val="70853FB1"/>
    <w:rsid w:val="708E730A"/>
    <w:rsid w:val="70CC4150"/>
    <w:rsid w:val="70D867D7"/>
    <w:rsid w:val="70DD3DED"/>
    <w:rsid w:val="71096990"/>
    <w:rsid w:val="712E63F7"/>
    <w:rsid w:val="71323184"/>
    <w:rsid w:val="7157594D"/>
    <w:rsid w:val="716F2C97"/>
    <w:rsid w:val="71924BD7"/>
    <w:rsid w:val="71E52F59"/>
    <w:rsid w:val="71F31B1A"/>
    <w:rsid w:val="720D4872"/>
    <w:rsid w:val="721D26F3"/>
    <w:rsid w:val="724A7260"/>
    <w:rsid w:val="724E4FA2"/>
    <w:rsid w:val="725A1874"/>
    <w:rsid w:val="725B321B"/>
    <w:rsid w:val="725C4F1D"/>
    <w:rsid w:val="72604CD6"/>
    <w:rsid w:val="726F6CC7"/>
    <w:rsid w:val="72775345"/>
    <w:rsid w:val="728409C4"/>
    <w:rsid w:val="729130E1"/>
    <w:rsid w:val="72A746B3"/>
    <w:rsid w:val="72BF7C4E"/>
    <w:rsid w:val="72C76C0C"/>
    <w:rsid w:val="72E41463"/>
    <w:rsid w:val="72ED47BB"/>
    <w:rsid w:val="730B4C41"/>
    <w:rsid w:val="733F38F3"/>
    <w:rsid w:val="73426189"/>
    <w:rsid w:val="7349576A"/>
    <w:rsid w:val="73522870"/>
    <w:rsid w:val="738E70CF"/>
    <w:rsid w:val="7392667F"/>
    <w:rsid w:val="739E7864"/>
    <w:rsid w:val="73A40BF2"/>
    <w:rsid w:val="73BF3E2B"/>
    <w:rsid w:val="73D6524F"/>
    <w:rsid w:val="73FE6554"/>
    <w:rsid w:val="740D49E9"/>
    <w:rsid w:val="7420185E"/>
    <w:rsid w:val="74716D26"/>
    <w:rsid w:val="74824B95"/>
    <w:rsid w:val="74B135C7"/>
    <w:rsid w:val="74C1762B"/>
    <w:rsid w:val="74D177C5"/>
    <w:rsid w:val="74E145D6"/>
    <w:rsid w:val="74E64233"/>
    <w:rsid w:val="74F040EF"/>
    <w:rsid w:val="74F91D24"/>
    <w:rsid w:val="7521074C"/>
    <w:rsid w:val="75497271"/>
    <w:rsid w:val="754B5462"/>
    <w:rsid w:val="75510906"/>
    <w:rsid w:val="75647ACC"/>
    <w:rsid w:val="756D037B"/>
    <w:rsid w:val="75867D90"/>
    <w:rsid w:val="75877548"/>
    <w:rsid w:val="75F75951"/>
    <w:rsid w:val="760D2A7F"/>
    <w:rsid w:val="760D6B2E"/>
    <w:rsid w:val="761A67F4"/>
    <w:rsid w:val="761B163F"/>
    <w:rsid w:val="76375D4D"/>
    <w:rsid w:val="76400D44"/>
    <w:rsid w:val="76832D41"/>
    <w:rsid w:val="7693567A"/>
    <w:rsid w:val="76A95A38"/>
    <w:rsid w:val="76B850E0"/>
    <w:rsid w:val="76D637B8"/>
    <w:rsid w:val="76DF3333"/>
    <w:rsid w:val="76E220B0"/>
    <w:rsid w:val="76E41A31"/>
    <w:rsid w:val="76F93003"/>
    <w:rsid w:val="771D13E7"/>
    <w:rsid w:val="772B3B04"/>
    <w:rsid w:val="77326A6D"/>
    <w:rsid w:val="77381D7D"/>
    <w:rsid w:val="776E39F1"/>
    <w:rsid w:val="77AF28D3"/>
    <w:rsid w:val="77CB499F"/>
    <w:rsid w:val="77CE070D"/>
    <w:rsid w:val="77E837A3"/>
    <w:rsid w:val="78175E36"/>
    <w:rsid w:val="782B18E2"/>
    <w:rsid w:val="78302257"/>
    <w:rsid w:val="787746F1"/>
    <w:rsid w:val="789D458E"/>
    <w:rsid w:val="78E977D3"/>
    <w:rsid w:val="78FC6963"/>
    <w:rsid w:val="79101392"/>
    <w:rsid w:val="7961360D"/>
    <w:rsid w:val="79986B03"/>
    <w:rsid w:val="79A85041"/>
    <w:rsid w:val="7A2554FE"/>
    <w:rsid w:val="7A3902E6"/>
    <w:rsid w:val="7A567B10"/>
    <w:rsid w:val="7A863002"/>
    <w:rsid w:val="7AB02BED"/>
    <w:rsid w:val="7AF81F4F"/>
    <w:rsid w:val="7AFE6D91"/>
    <w:rsid w:val="7B22169F"/>
    <w:rsid w:val="7B272834"/>
    <w:rsid w:val="7B4C0362"/>
    <w:rsid w:val="7B9669CD"/>
    <w:rsid w:val="7BAE0860"/>
    <w:rsid w:val="7BCB7664"/>
    <w:rsid w:val="7BCE2CB0"/>
    <w:rsid w:val="7BDA08C0"/>
    <w:rsid w:val="7BFA63AD"/>
    <w:rsid w:val="7C321491"/>
    <w:rsid w:val="7C4116D4"/>
    <w:rsid w:val="7C4E5B9F"/>
    <w:rsid w:val="7CA928B5"/>
    <w:rsid w:val="7CBB76D8"/>
    <w:rsid w:val="7CC917F4"/>
    <w:rsid w:val="7CE16A13"/>
    <w:rsid w:val="7D2538DC"/>
    <w:rsid w:val="7D2A03BA"/>
    <w:rsid w:val="7D4274B2"/>
    <w:rsid w:val="7D545437"/>
    <w:rsid w:val="7D5D253D"/>
    <w:rsid w:val="7D6E474B"/>
    <w:rsid w:val="7D72218B"/>
    <w:rsid w:val="7D7A4E9D"/>
    <w:rsid w:val="7DF52776"/>
    <w:rsid w:val="7E0155BF"/>
    <w:rsid w:val="7E345F63"/>
    <w:rsid w:val="7E482A56"/>
    <w:rsid w:val="7E573431"/>
    <w:rsid w:val="7E647607"/>
    <w:rsid w:val="7E9B156F"/>
    <w:rsid w:val="7E9C7095"/>
    <w:rsid w:val="7EA75CB6"/>
    <w:rsid w:val="7EBE525E"/>
    <w:rsid w:val="7EF173E1"/>
    <w:rsid w:val="7F1C3D32"/>
    <w:rsid w:val="7F277E23"/>
    <w:rsid w:val="7F8E613E"/>
    <w:rsid w:val="7FA21737"/>
    <w:rsid w:val="7FBA4923"/>
    <w:rsid w:val="7FBB1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4C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1F7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1F7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1F7C4C"/>
    <w:pPr>
      <w:spacing w:beforeAutospacing="1" w:afterAutospacing="1"/>
      <w:jc w:val="left"/>
    </w:pPr>
    <w:rPr>
      <w:kern w:val="0"/>
      <w:sz w:val="24"/>
    </w:rPr>
  </w:style>
  <w:style w:type="character" w:customStyle="1" w:styleId="NormalCharacter">
    <w:name w:val="NormalCharacter"/>
    <w:semiHidden/>
    <w:qFormat/>
    <w:rsid w:val="001F7C4C"/>
  </w:style>
  <w:style w:type="character" w:customStyle="1" w:styleId="Char0">
    <w:name w:val="页眉 Char"/>
    <w:basedOn w:val="a0"/>
    <w:link w:val="a4"/>
    <w:uiPriority w:val="99"/>
    <w:semiHidden/>
    <w:qFormat/>
    <w:rsid w:val="001F7C4C"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1F7C4C"/>
    <w:rPr>
      <w:rFonts w:ascii="Calibri" w:eastAsia="宋体" w:hAnsi="Calibri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47739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7739C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CC2BB96-807B-47A6-B56B-8DEDCC76C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3</cp:revision>
  <cp:lastPrinted>2022-04-20T01:32:00Z</cp:lastPrinted>
  <dcterms:created xsi:type="dcterms:W3CDTF">2022-04-19T02:37:00Z</dcterms:created>
  <dcterms:modified xsi:type="dcterms:W3CDTF">2025-03-28T01:49:00Z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D9E381BAEF02437EBA87E7652DB409A8</vt:lpwstr>
  </property>
  <property fmtid="{D5CDD505-2E9C-101B-9397-08002B2CF9AE}" pid="4" name="KSOTemplateDocerSaveRecord">
    <vt:lpwstr>eyJoZGlkIjoiZDM5OWEwMmEzZmVlYjhmYzc2NDBlNzJjZTQwOWI1YzAifQ==</vt:lpwstr>
  </property>
</Properties>
</file>